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ageBreakBefore w:val="0"/>
        <w:kinsoku/>
        <w:wordWrap/>
        <w:overflowPunct/>
        <w:topLinePunct w:val="0"/>
        <w:bidi w:val="0"/>
        <w:spacing w:line="594" w:lineRule="exact"/>
        <w:jc w:val="center"/>
        <w:rPr>
          <w:rFonts w:hint="default" w:ascii="Times New Roman" w:hAnsi="Times New Roman" w:cs="Times New Roman"/>
        </w:rPr>
      </w:pPr>
      <w:r>
        <w:rPr>
          <w:rFonts w:hint="default" w:ascii="Times New Roman" w:hAnsi="Times New Roman" w:cs="Times New Roman"/>
        </w:rPr>
        <w:t xml:space="preserve"> </w:t>
      </w:r>
    </w:p>
    <w:p>
      <w:pPr>
        <w:pageBreakBefore w:val="0"/>
        <w:kinsoku/>
        <w:wordWrap/>
        <w:overflowPunct/>
        <w:topLinePunct w:val="0"/>
        <w:bidi w:val="0"/>
        <w:spacing w:line="594" w:lineRule="exact"/>
        <w:jc w:val="center"/>
        <w:outlineLvl w:val="0"/>
        <w:rPr>
          <w:rFonts w:hint="default" w:ascii="Times New Roman" w:hAnsi="Times New Roman" w:eastAsia="黑体" w:cs="Times New Roman"/>
          <w:b/>
          <w:bCs/>
          <w:color w:val="FF0000"/>
          <w:spacing w:val="80"/>
          <w:sz w:val="44"/>
          <w:szCs w:val="44"/>
        </w:rPr>
      </w:pPr>
    </w:p>
    <w:p>
      <w:pPr>
        <w:pageBreakBefore w:val="0"/>
        <w:kinsoku/>
        <w:wordWrap/>
        <w:overflowPunct/>
        <w:topLinePunct w:val="0"/>
        <w:autoSpaceDE w:val="0"/>
        <w:autoSpaceDN w:val="0"/>
        <w:bidi w:val="0"/>
        <w:adjustRightInd w:val="0"/>
        <w:snapToGrid w:val="0"/>
        <w:spacing w:line="594" w:lineRule="exact"/>
        <w:jc w:val="center"/>
        <w:rPr>
          <w:rFonts w:hint="default" w:ascii="Times New Roman" w:hAnsi="Times New Roman" w:eastAsia="宋体" w:cs="Times New Roman"/>
          <w:sz w:val="44"/>
          <w:szCs w:val="44"/>
          <w:lang w:eastAsia="zh-CN"/>
        </w:rPr>
      </w:pPr>
      <w:bookmarkStart w:id="0" w:name="_Toc25458"/>
      <w:bookmarkStart w:id="1" w:name="_Toc3463"/>
      <w:bookmarkStart w:id="2" w:name="_Toc317775175"/>
      <w:bookmarkStart w:id="3" w:name="_Toc18881"/>
      <w:bookmarkStart w:id="4" w:name="_Toc18159"/>
      <w:bookmarkStart w:id="5" w:name="_Toc12808"/>
      <w:bookmarkStart w:id="6" w:name="_Toc313893526"/>
      <w:bookmarkStart w:id="7" w:name="_Toc26820"/>
      <w:bookmarkStart w:id="8" w:name="_Toc7625"/>
      <w:r>
        <w:rPr>
          <w:rFonts w:hint="default" w:ascii="Times New Roman" w:hAnsi="Times New Roman" w:eastAsia="宋体" w:cs="Times New Roman"/>
          <w:sz w:val="44"/>
          <w:szCs w:val="44"/>
        </w:rPr>
        <w:t>重庆</w:t>
      </w:r>
      <w:r>
        <w:rPr>
          <w:rFonts w:hint="default" w:ascii="Times New Roman" w:hAnsi="Times New Roman" w:cs="Times New Roman"/>
          <w:sz w:val="44"/>
          <w:szCs w:val="44"/>
          <w:lang w:val="en-US" w:eastAsia="zh-CN"/>
        </w:rPr>
        <w:t>市中医骨科</w:t>
      </w:r>
      <w:r>
        <w:rPr>
          <w:rFonts w:hint="default" w:ascii="Times New Roman" w:hAnsi="Times New Roman" w:eastAsia="宋体" w:cs="Times New Roman"/>
          <w:sz w:val="44"/>
          <w:szCs w:val="44"/>
          <w:lang w:eastAsia="zh-CN"/>
        </w:rPr>
        <w:t>医院</w:t>
      </w:r>
    </w:p>
    <w:p>
      <w:pPr>
        <w:pageBreakBefore w:val="0"/>
        <w:kinsoku/>
        <w:wordWrap/>
        <w:overflowPunct/>
        <w:topLinePunct w:val="0"/>
        <w:autoSpaceDE w:val="0"/>
        <w:autoSpaceDN w:val="0"/>
        <w:bidi w:val="0"/>
        <w:adjustRightInd w:val="0"/>
        <w:snapToGrid w:val="0"/>
        <w:spacing w:line="594" w:lineRule="exact"/>
        <w:jc w:val="center"/>
        <w:rPr>
          <w:rFonts w:hint="default" w:ascii="Times New Roman" w:hAnsi="Times New Roman" w:eastAsia="宋体" w:cs="Times New Roman"/>
          <w:kern w:val="0"/>
          <w:sz w:val="44"/>
          <w:szCs w:val="44"/>
        </w:rPr>
      </w:pPr>
      <w:r>
        <w:rPr>
          <w:rFonts w:hint="default" w:ascii="Times New Roman" w:hAnsi="Times New Roman" w:cs="Times New Roman"/>
          <w:sz w:val="44"/>
          <w:szCs w:val="44"/>
          <w:lang w:val="en-US" w:eastAsia="zh-CN"/>
        </w:rPr>
        <w:t>招标</w:t>
      </w:r>
      <w:r>
        <w:rPr>
          <w:rFonts w:hint="default" w:ascii="Times New Roman" w:hAnsi="Times New Roman" w:eastAsia="宋体" w:cs="Times New Roman"/>
          <w:sz w:val="44"/>
          <w:szCs w:val="44"/>
          <w:lang w:eastAsia="zh-CN"/>
        </w:rPr>
        <w:t>文件</w:t>
      </w:r>
    </w:p>
    <w:p>
      <w:pPr>
        <w:pageBreakBefore w:val="0"/>
        <w:kinsoku/>
        <w:wordWrap/>
        <w:overflowPunct/>
        <w:topLinePunct w:val="0"/>
        <w:bidi w:val="0"/>
        <w:snapToGrid w:val="0"/>
        <w:spacing w:line="594" w:lineRule="exact"/>
        <w:ind w:firstLine="3080" w:firstLineChars="700"/>
        <w:jc w:val="both"/>
        <w:rPr>
          <w:rFonts w:hint="default" w:ascii="Times New Roman" w:hAnsi="Times New Roman" w:eastAsia="宋体" w:cs="Times New Roman"/>
          <w:sz w:val="44"/>
          <w:szCs w:val="44"/>
        </w:rPr>
      </w:pPr>
    </w:p>
    <w:p>
      <w:pPr>
        <w:pageBreakBefore w:val="0"/>
        <w:kinsoku/>
        <w:wordWrap/>
        <w:overflowPunct/>
        <w:topLinePunct w:val="0"/>
        <w:bidi w:val="0"/>
        <w:snapToGrid w:val="0"/>
        <w:spacing w:line="594" w:lineRule="exact"/>
        <w:ind w:firstLine="3080" w:firstLineChars="700"/>
        <w:jc w:val="both"/>
        <w:rPr>
          <w:rFonts w:hint="default" w:ascii="Times New Roman" w:hAnsi="Times New Roman" w:eastAsia="宋体" w:cs="Times New Roman"/>
          <w:sz w:val="44"/>
          <w:szCs w:val="44"/>
        </w:rPr>
      </w:pPr>
    </w:p>
    <w:p>
      <w:pPr>
        <w:pageBreakBefore w:val="0"/>
        <w:kinsoku/>
        <w:wordWrap/>
        <w:overflowPunct/>
        <w:topLinePunct w:val="0"/>
        <w:bidi w:val="0"/>
        <w:snapToGrid w:val="0"/>
        <w:spacing w:line="594" w:lineRule="exact"/>
        <w:ind w:firstLine="3080" w:firstLineChars="700"/>
        <w:jc w:val="both"/>
        <w:rPr>
          <w:rFonts w:hint="default" w:ascii="Times New Roman" w:hAnsi="Times New Roman" w:eastAsia="宋体" w:cs="Times New Roman"/>
          <w:sz w:val="44"/>
          <w:szCs w:val="44"/>
        </w:rPr>
      </w:pPr>
    </w:p>
    <w:p>
      <w:pPr>
        <w:pageBreakBefore w:val="0"/>
        <w:kinsoku/>
        <w:wordWrap/>
        <w:overflowPunct/>
        <w:topLinePunct w:val="0"/>
        <w:bidi w:val="0"/>
        <w:snapToGrid w:val="0"/>
        <w:spacing w:line="594" w:lineRule="exact"/>
        <w:ind w:firstLine="1320" w:firstLineChars="300"/>
        <w:jc w:val="both"/>
        <w:rPr>
          <w:rFonts w:hint="default" w:ascii="Times New Roman" w:hAnsi="Times New Roman" w:eastAsia="宋体" w:cs="Times New Roman"/>
          <w:sz w:val="44"/>
          <w:szCs w:val="44"/>
        </w:rPr>
      </w:pPr>
    </w:p>
    <w:p>
      <w:pPr>
        <w:pageBreakBefore w:val="0"/>
        <w:kinsoku/>
        <w:wordWrap/>
        <w:overflowPunct/>
        <w:topLinePunct w:val="0"/>
        <w:bidi w:val="0"/>
        <w:snapToGrid w:val="0"/>
        <w:spacing w:line="594" w:lineRule="exact"/>
        <w:ind w:firstLine="1320" w:firstLineChars="300"/>
        <w:jc w:val="both"/>
        <w:rPr>
          <w:rFonts w:hint="default" w:ascii="Times New Roman" w:hAnsi="Times New Roman" w:eastAsia="宋体" w:cs="Times New Roman"/>
          <w:sz w:val="44"/>
          <w:szCs w:val="44"/>
        </w:rPr>
      </w:pPr>
    </w:p>
    <w:p>
      <w:pPr>
        <w:pageBreakBefore w:val="0"/>
        <w:kinsoku/>
        <w:wordWrap/>
        <w:overflowPunct/>
        <w:topLinePunct w:val="0"/>
        <w:bidi w:val="0"/>
        <w:spacing w:line="594" w:lineRule="exact"/>
        <w:ind w:firstLine="1800" w:firstLineChars="500"/>
        <w:jc w:val="left"/>
        <w:rPr>
          <w:rFonts w:hint="default" w:ascii="Times New Roman" w:hAnsi="Times New Roman" w:eastAsia="宋体" w:cs="Times New Roman"/>
          <w:kern w:val="0"/>
          <w:sz w:val="36"/>
          <w:szCs w:val="36"/>
        </w:rPr>
      </w:pPr>
    </w:p>
    <w:p>
      <w:pPr>
        <w:pageBreakBefore w:val="0"/>
        <w:kinsoku/>
        <w:wordWrap/>
        <w:overflowPunct/>
        <w:topLinePunct w:val="0"/>
        <w:bidi w:val="0"/>
        <w:spacing w:line="594" w:lineRule="exact"/>
        <w:ind w:firstLine="1800" w:firstLineChars="500"/>
        <w:jc w:val="left"/>
        <w:rPr>
          <w:rFonts w:hint="default" w:ascii="Times New Roman" w:hAnsi="Times New Roman" w:eastAsia="宋体" w:cs="Times New Roman"/>
          <w:kern w:val="0"/>
          <w:sz w:val="36"/>
          <w:szCs w:val="36"/>
        </w:rPr>
      </w:pPr>
    </w:p>
    <w:p>
      <w:pPr>
        <w:pageBreakBefore w:val="0"/>
        <w:kinsoku/>
        <w:wordWrap/>
        <w:overflowPunct/>
        <w:topLinePunct w:val="0"/>
        <w:bidi w:val="0"/>
        <w:spacing w:line="594" w:lineRule="exact"/>
        <w:ind w:firstLine="1800" w:firstLineChars="500"/>
        <w:jc w:val="left"/>
        <w:rPr>
          <w:rFonts w:hint="default" w:ascii="Times New Roman" w:hAnsi="Times New Roman" w:eastAsia="宋体" w:cs="Times New Roman"/>
          <w:kern w:val="0"/>
          <w:sz w:val="36"/>
          <w:szCs w:val="36"/>
        </w:rPr>
      </w:pPr>
    </w:p>
    <w:p>
      <w:pPr>
        <w:pageBreakBefore w:val="0"/>
        <w:kinsoku/>
        <w:wordWrap/>
        <w:overflowPunct/>
        <w:topLinePunct w:val="0"/>
        <w:bidi w:val="0"/>
        <w:spacing w:line="594" w:lineRule="exact"/>
        <w:ind w:firstLine="1800" w:firstLineChars="500"/>
        <w:jc w:val="left"/>
        <w:rPr>
          <w:rFonts w:hint="default" w:ascii="Times New Roman" w:hAnsi="Times New Roman" w:eastAsia="宋体" w:cs="Times New Roman"/>
          <w:kern w:val="0"/>
          <w:sz w:val="36"/>
          <w:szCs w:val="36"/>
        </w:rPr>
      </w:pPr>
    </w:p>
    <w:p>
      <w:pPr>
        <w:pageBreakBefore w:val="0"/>
        <w:kinsoku/>
        <w:wordWrap/>
        <w:overflowPunct/>
        <w:topLinePunct w:val="0"/>
        <w:bidi w:val="0"/>
        <w:spacing w:line="594" w:lineRule="exact"/>
        <w:ind w:firstLine="1800" w:firstLineChars="500"/>
        <w:jc w:val="left"/>
        <w:rPr>
          <w:rFonts w:hint="default" w:ascii="Times New Roman" w:hAnsi="Times New Roman" w:eastAsia="宋体" w:cs="Times New Roman"/>
          <w:sz w:val="36"/>
          <w:szCs w:val="36"/>
          <w:lang w:val="en-US" w:eastAsia="zh-CN"/>
        </w:rPr>
      </w:pPr>
      <w:r>
        <w:rPr>
          <w:rFonts w:hint="default" w:ascii="Times New Roman" w:hAnsi="Times New Roman" w:eastAsia="宋体" w:cs="Times New Roman"/>
          <w:kern w:val="0"/>
          <w:sz w:val="36"/>
          <w:szCs w:val="36"/>
        </w:rPr>
        <w:t>项目名称：</w:t>
      </w:r>
      <w:r>
        <w:rPr>
          <w:rFonts w:hint="default" w:ascii="Times New Roman" w:hAnsi="Times New Roman" w:cs="Times New Roman"/>
          <w:kern w:val="0"/>
          <w:sz w:val="36"/>
          <w:szCs w:val="36"/>
          <w:lang w:val="en-US" w:eastAsia="zh-CN"/>
        </w:rPr>
        <w:t>重庆市中医骨科医院</w:t>
      </w:r>
      <w:r>
        <w:rPr>
          <w:rFonts w:hint="eastAsia" w:ascii="Times New Roman" w:hAnsi="Times New Roman" w:cs="Times New Roman"/>
          <w:kern w:val="0"/>
          <w:sz w:val="36"/>
          <w:szCs w:val="36"/>
          <w:lang w:val="en-US" w:eastAsia="zh-CN"/>
        </w:rPr>
        <w:t>储物箱</w:t>
      </w:r>
      <w:r>
        <w:rPr>
          <w:rFonts w:hint="default" w:ascii="Times New Roman" w:hAnsi="Times New Roman" w:cs="Times New Roman"/>
          <w:sz w:val="36"/>
          <w:szCs w:val="36"/>
          <w:lang w:val="en-US" w:eastAsia="zh-CN"/>
        </w:rPr>
        <w:t>采购</w:t>
      </w:r>
      <w:r>
        <w:rPr>
          <w:rFonts w:hint="eastAsia" w:ascii="Times New Roman" w:hAnsi="Times New Roman" w:cs="Times New Roman"/>
          <w:sz w:val="36"/>
          <w:szCs w:val="36"/>
          <w:lang w:val="en-US" w:eastAsia="zh-CN"/>
        </w:rPr>
        <w:t>项目</w:t>
      </w:r>
    </w:p>
    <w:p>
      <w:pPr>
        <w:pageBreakBefore w:val="0"/>
        <w:kinsoku/>
        <w:wordWrap/>
        <w:overflowPunct/>
        <w:topLinePunct w:val="0"/>
        <w:bidi w:val="0"/>
        <w:spacing w:line="594" w:lineRule="exact"/>
        <w:ind w:firstLine="1800" w:firstLineChars="500"/>
        <w:jc w:val="left"/>
        <w:rPr>
          <w:rFonts w:hint="default" w:ascii="Times New Roman" w:hAnsi="Times New Roman" w:eastAsia="宋体" w:cs="Times New Roman"/>
          <w:sz w:val="36"/>
          <w:szCs w:val="36"/>
        </w:rPr>
      </w:pPr>
      <w:r>
        <w:rPr>
          <w:rFonts w:hint="default" w:ascii="Times New Roman" w:hAnsi="Times New Roman" w:eastAsia="宋体" w:cs="Times New Roman"/>
          <w:kern w:val="0"/>
          <w:sz w:val="36"/>
          <w:szCs w:val="36"/>
        </w:rPr>
        <w:t>采购人：重庆</w:t>
      </w:r>
      <w:r>
        <w:rPr>
          <w:rFonts w:hint="default" w:ascii="Times New Roman" w:hAnsi="Times New Roman" w:cs="Times New Roman"/>
          <w:kern w:val="0"/>
          <w:sz w:val="36"/>
          <w:szCs w:val="36"/>
          <w:lang w:val="en-US" w:eastAsia="zh-CN"/>
        </w:rPr>
        <w:t>市中医骨科医院</w:t>
      </w:r>
    </w:p>
    <w:p>
      <w:pPr>
        <w:pageBreakBefore w:val="0"/>
        <w:kinsoku/>
        <w:wordWrap/>
        <w:overflowPunct/>
        <w:topLinePunct w:val="0"/>
        <w:autoSpaceDE w:val="0"/>
        <w:autoSpaceDN w:val="0"/>
        <w:bidi w:val="0"/>
        <w:adjustRightInd w:val="0"/>
        <w:snapToGrid w:val="0"/>
        <w:spacing w:line="594" w:lineRule="exact"/>
        <w:jc w:val="left"/>
        <w:rPr>
          <w:rFonts w:hint="default" w:ascii="Times New Roman" w:hAnsi="Times New Roman" w:eastAsia="宋体" w:cs="Times New Roman"/>
          <w:kern w:val="0"/>
          <w:sz w:val="36"/>
          <w:szCs w:val="36"/>
        </w:rPr>
      </w:pPr>
    </w:p>
    <w:p>
      <w:pPr>
        <w:pageBreakBefore w:val="0"/>
        <w:kinsoku/>
        <w:wordWrap/>
        <w:overflowPunct/>
        <w:topLinePunct w:val="0"/>
        <w:autoSpaceDE w:val="0"/>
        <w:autoSpaceDN w:val="0"/>
        <w:bidi w:val="0"/>
        <w:adjustRightInd w:val="0"/>
        <w:snapToGrid w:val="0"/>
        <w:spacing w:line="594" w:lineRule="exact"/>
        <w:jc w:val="center"/>
        <w:rPr>
          <w:rFonts w:hint="default" w:ascii="Times New Roman" w:hAnsi="Times New Roman" w:eastAsia="方正仿宋_GBK" w:cs="Times New Roman"/>
          <w:kern w:val="0"/>
          <w:sz w:val="32"/>
          <w:szCs w:val="32"/>
        </w:rPr>
      </w:pPr>
    </w:p>
    <w:p>
      <w:pPr>
        <w:pageBreakBefore w:val="0"/>
        <w:kinsoku/>
        <w:wordWrap/>
        <w:overflowPunct/>
        <w:topLinePunct w:val="0"/>
        <w:autoSpaceDE w:val="0"/>
        <w:autoSpaceDN w:val="0"/>
        <w:bidi w:val="0"/>
        <w:adjustRightInd w:val="0"/>
        <w:snapToGrid w:val="0"/>
        <w:spacing w:line="594" w:lineRule="exact"/>
        <w:jc w:val="center"/>
        <w:rPr>
          <w:rFonts w:hint="default" w:ascii="Times New Roman" w:hAnsi="Times New Roman" w:eastAsia="方正仿宋_GBK" w:cs="Times New Roman"/>
          <w:kern w:val="0"/>
          <w:sz w:val="32"/>
          <w:szCs w:val="32"/>
        </w:rPr>
      </w:pPr>
    </w:p>
    <w:p>
      <w:pPr>
        <w:pageBreakBefore w:val="0"/>
        <w:kinsoku/>
        <w:wordWrap/>
        <w:overflowPunct/>
        <w:topLinePunct w:val="0"/>
        <w:autoSpaceDE w:val="0"/>
        <w:autoSpaceDN w:val="0"/>
        <w:bidi w:val="0"/>
        <w:adjustRightInd w:val="0"/>
        <w:snapToGrid w:val="0"/>
        <w:spacing w:line="594" w:lineRule="exact"/>
        <w:jc w:val="center"/>
        <w:rPr>
          <w:rFonts w:hint="default" w:ascii="Times New Roman" w:hAnsi="Times New Roman" w:eastAsia="方正仿宋_GBK" w:cs="Times New Roman"/>
          <w:kern w:val="0"/>
          <w:sz w:val="32"/>
          <w:szCs w:val="32"/>
        </w:rPr>
      </w:pPr>
    </w:p>
    <w:p>
      <w:pPr>
        <w:pageBreakBefore w:val="0"/>
        <w:kinsoku/>
        <w:wordWrap/>
        <w:overflowPunct/>
        <w:topLinePunct w:val="0"/>
        <w:autoSpaceDE w:val="0"/>
        <w:autoSpaceDN w:val="0"/>
        <w:bidi w:val="0"/>
        <w:adjustRightInd w:val="0"/>
        <w:snapToGrid w:val="0"/>
        <w:spacing w:line="594" w:lineRule="exact"/>
        <w:jc w:val="center"/>
        <w:rPr>
          <w:rFonts w:hint="default" w:ascii="Times New Roman" w:hAnsi="Times New Roman" w:eastAsia="方正仿宋_GBK" w:cs="Times New Roman"/>
          <w:kern w:val="0"/>
          <w:sz w:val="32"/>
          <w:szCs w:val="32"/>
        </w:rPr>
      </w:pPr>
    </w:p>
    <w:p>
      <w:pPr>
        <w:pageBreakBefore w:val="0"/>
        <w:kinsoku/>
        <w:wordWrap/>
        <w:overflowPunct/>
        <w:topLinePunct w:val="0"/>
        <w:autoSpaceDE w:val="0"/>
        <w:autoSpaceDN w:val="0"/>
        <w:bidi w:val="0"/>
        <w:adjustRightInd w:val="0"/>
        <w:snapToGrid w:val="0"/>
        <w:spacing w:line="594" w:lineRule="exact"/>
        <w:jc w:val="both"/>
        <w:rPr>
          <w:rFonts w:hint="default" w:ascii="Times New Roman" w:hAnsi="Times New Roman" w:eastAsia="方正仿宋_GBK" w:cs="Times New Roman"/>
          <w:kern w:val="0"/>
          <w:sz w:val="32"/>
          <w:szCs w:val="32"/>
        </w:rPr>
      </w:pPr>
    </w:p>
    <w:p>
      <w:pPr>
        <w:pageBreakBefore w:val="0"/>
        <w:kinsoku/>
        <w:wordWrap/>
        <w:overflowPunct/>
        <w:topLinePunct w:val="0"/>
        <w:bidi w:val="0"/>
        <w:spacing w:line="594" w:lineRule="exact"/>
        <w:rPr>
          <w:rFonts w:hint="default" w:ascii="Times New Roman" w:hAnsi="Times New Roman" w:eastAsia="方正小标宋_GBK" w:cs="Times New Roman"/>
          <w:sz w:val="32"/>
          <w:szCs w:val="32"/>
        </w:rPr>
      </w:pPr>
    </w:p>
    <w:p>
      <w:pPr>
        <w:pageBreakBefore w:val="0"/>
        <w:kinsoku/>
        <w:wordWrap/>
        <w:overflowPunct/>
        <w:topLinePunct w:val="0"/>
        <w:bidi w:val="0"/>
        <w:spacing w:line="594" w:lineRule="exact"/>
        <w:jc w:val="center"/>
        <w:rPr>
          <w:rFonts w:hint="default" w:ascii="Times New Roman" w:hAnsi="Times New Roman" w:eastAsia="方正小标宋_GBK" w:cs="Times New Roman"/>
          <w:sz w:val="32"/>
          <w:szCs w:val="32"/>
        </w:rPr>
      </w:pPr>
      <w:r>
        <w:rPr>
          <w:rFonts w:hint="default" w:ascii="Times New Roman" w:hAnsi="Times New Roman" w:eastAsia="方正小标宋_GBK" w:cs="Times New Roman"/>
          <w:sz w:val="32"/>
          <w:szCs w:val="32"/>
        </w:rPr>
        <w:t>二〇二</w:t>
      </w:r>
      <w:r>
        <w:rPr>
          <w:rFonts w:hint="eastAsia" w:ascii="Times New Roman" w:hAnsi="Times New Roman" w:eastAsia="方正小标宋_GBK" w:cs="Times New Roman"/>
          <w:sz w:val="32"/>
          <w:szCs w:val="32"/>
          <w:lang w:val="en-US" w:eastAsia="zh-CN"/>
        </w:rPr>
        <w:t>四</w:t>
      </w:r>
      <w:r>
        <w:rPr>
          <w:rFonts w:hint="default" w:ascii="Times New Roman" w:hAnsi="Times New Roman" w:eastAsia="方正小标宋_GBK" w:cs="Times New Roman"/>
          <w:sz w:val="32"/>
          <w:szCs w:val="32"/>
        </w:rPr>
        <w:t>年</w:t>
      </w:r>
      <w:r>
        <w:rPr>
          <w:rFonts w:hint="eastAsia" w:ascii="Times New Roman" w:hAnsi="Times New Roman" w:eastAsia="方正小标宋_GBK" w:cs="Times New Roman"/>
          <w:sz w:val="32"/>
          <w:szCs w:val="32"/>
          <w:lang w:val="en-US" w:eastAsia="zh-CN"/>
        </w:rPr>
        <w:t>四</w:t>
      </w:r>
      <w:r>
        <w:rPr>
          <w:rFonts w:hint="default" w:ascii="Times New Roman" w:hAnsi="Times New Roman" w:eastAsia="方正小标宋_GBK" w:cs="Times New Roman"/>
          <w:sz w:val="32"/>
          <w:szCs w:val="32"/>
        </w:rPr>
        <w:t>月</w:t>
      </w:r>
    </w:p>
    <w:bookmarkEnd w:id="0"/>
    <w:bookmarkEnd w:id="1"/>
    <w:bookmarkEnd w:id="2"/>
    <w:bookmarkEnd w:id="3"/>
    <w:bookmarkEnd w:id="4"/>
    <w:bookmarkEnd w:id="5"/>
    <w:bookmarkEnd w:id="6"/>
    <w:bookmarkEnd w:id="7"/>
    <w:bookmarkEnd w:id="8"/>
    <w:p>
      <w:pPr>
        <w:pageBreakBefore w:val="0"/>
        <w:widowControl/>
        <w:kinsoku/>
        <w:wordWrap/>
        <w:overflowPunct/>
        <w:topLinePunct w:val="0"/>
        <w:bidi w:val="0"/>
        <w:spacing w:line="594" w:lineRule="exact"/>
        <w:jc w:val="left"/>
        <w:rPr>
          <w:rFonts w:hint="default" w:ascii="Times New Roman" w:hAnsi="Times New Roman" w:eastAsia="方正仿宋_GBK" w:cs="Times New Roman"/>
          <w:b/>
          <w:bCs/>
          <w:color w:val="000000"/>
          <w:kern w:val="0"/>
          <w:sz w:val="24"/>
          <w:szCs w:val="24"/>
          <w:lang w:eastAsia="zh-CN"/>
        </w:rPr>
      </w:pPr>
    </w:p>
    <w:p>
      <w:pPr>
        <w:pageBreakBefore w:val="0"/>
        <w:widowControl/>
        <w:kinsoku/>
        <w:wordWrap/>
        <w:overflowPunct/>
        <w:topLinePunct w:val="0"/>
        <w:bidi w:val="0"/>
        <w:spacing w:line="594" w:lineRule="exact"/>
        <w:ind w:firstLine="482" w:firstLineChars="200"/>
        <w:jc w:val="left"/>
        <w:rPr>
          <w:rFonts w:hint="default" w:ascii="Times New Roman" w:hAnsi="Times New Roman" w:cs="Times New Roman"/>
        </w:rPr>
      </w:pPr>
      <w:r>
        <w:rPr>
          <w:rFonts w:hint="default" w:ascii="Times New Roman" w:hAnsi="Times New Roman" w:eastAsia="方正仿宋_GBK" w:cs="Times New Roman"/>
          <w:b/>
          <w:bCs/>
          <w:color w:val="000000"/>
          <w:kern w:val="0"/>
          <w:sz w:val="24"/>
          <w:szCs w:val="24"/>
          <w:lang w:eastAsia="zh-CN"/>
        </w:rPr>
        <w:t>一、采购</w:t>
      </w:r>
      <w:r>
        <w:rPr>
          <w:rFonts w:hint="default" w:ascii="Times New Roman" w:hAnsi="Times New Roman" w:eastAsia="方正仿宋_GBK" w:cs="Times New Roman"/>
          <w:b/>
          <w:bCs/>
          <w:color w:val="000000"/>
          <w:kern w:val="0"/>
          <w:sz w:val="24"/>
          <w:szCs w:val="24"/>
          <w:lang w:val="en-US" w:eastAsia="zh-CN"/>
        </w:rPr>
        <w:t>项目</w:t>
      </w:r>
    </w:p>
    <w:tbl>
      <w:tblPr>
        <w:tblStyle w:val="57"/>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554"/>
        <w:gridCol w:w="900"/>
        <w:gridCol w:w="950"/>
        <w:gridCol w:w="1688"/>
        <w:gridCol w:w="1475"/>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029"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序号</w:t>
            </w:r>
          </w:p>
        </w:tc>
        <w:tc>
          <w:tcPr>
            <w:tcW w:w="1554"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项目名称</w:t>
            </w:r>
          </w:p>
        </w:tc>
        <w:tc>
          <w:tcPr>
            <w:tcW w:w="90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单位</w:t>
            </w:r>
          </w:p>
        </w:tc>
        <w:tc>
          <w:tcPr>
            <w:tcW w:w="95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val="0"/>
                <w:bCs w:val="0"/>
                <w:color w:val="000000"/>
                <w:kern w:val="0"/>
                <w:sz w:val="24"/>
                <w:szCs w:val="24"/>
                <w:lang w:val="en-US" w:eastAsia="zh-CN" w:bidi="ar-SA"/>
              </w:rPr>
            </w:pPr>
            <w:r>
              <w:rPr>
                <w:rFonts w:hint="default" w:ascii="Times New Roman" w:hAnsi="Times New Roman" w:eastAsia="方正仿宋_GBK" w:cs="Times New Roman"/>
                <w:b w:val="0"/>
                <w:bCs w:val="0"/>
                <w:color w:val="000000"/>
                <w:kern w:val="0"/>
                <w:sz w:val="24"/>
                <w:szCs w:val="24"/>
                <w:lang w:val="en-US" w:eastAsia="zh-CN"/>
              </w:rPr>
              <w:t>数量</w:t>
            </w:r>
          </w:p>
        </w:tc>
        <w:tc>
          <w:tcPr>
            <w:tcW w:w="1688"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3"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最高限价单价</w:t>
            </w:r>
          </w:p>
          <w:p>
            <w:pPr>
              <w:keepNext w:val="0"/>
              <w:keepLines w:val="0"/>
              <w:pageBreakBefore w:val="0"/>
              <w:widowControl/>
              <w:kinsoku/>
              <w:wordWrap/>
              <w:overflowPunct/>
              <w:topLinePunct w:val="0"/>
              <w:autoSpaceDE/>
              <w:autoSpaceDN/>
              <w:bidi w:val="0"/>
              <w:adjustRightInd/>
              <w:snapToGrid/>
              <w:spacing w:line="283" w:lineRule="exact"/>
              <w:jc w:val="center"/>
              <w:textAlignment w:val="auto"/>
              <w:rPr>
                <w:rFonts w:hint="default" w:ascii="Times New Roman" w:hAnsi="Times New Roman" w:eastAsia="方正仿宋_GBK" w:cs="Times New Roman"/>
                <w:b w:val="0"/>
                <w:bCs w:val="0"/>
                <w:color w:val="000000"/>
                <w:kern w:val="0"/>
                <w:sz w:val="24"/>
                <w:szCs w:val="24"/>
                <w:lang w:val="en-US" w:eastAsia="zh-CN" w:bidi="ar-SA"/>
              </w:rPr>
            </w:pPr>
            <w:r>
              <w:rPr>
                <w:rFonts w:hint="default" w:ascii="Times New Roman" w:hAnsi="Times New Roman" w:eastAsia="方正仿宋_GBK" w:cs="Times New Roman"/>
                <w:b w:val="0"/>
                <w:bCs w:val="0"/>
                <w:color w:val="000000"/>
                <w:kern w:val="0"/>
                <w:sz w:val="24"/>
                <w:szCs w:val="24"/>
                <w:lang w:val="en-US" w:eastAsia="zh-CN"/>
              </w:rPr>
              <w:t>（元）</w:t>
            </w:r>
          </w:p>
        </w:tc>
        <w:tc>
          <w:tcPr>
            <w:tcW w:w="1475"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3"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预算合计</w:t>
            </w:r>
          </w:p>
          <w:p>
            <w:pPr>
              <w:keepNext w:val="0"/>
              <w:keepLines w:val="0"/>
              <w:pageBreakBefore w:val="0"/>
              <w:widowControl/>
              <w:kinsoku/>
              <w:wordWrap/>
              <w:overflowPunct/>
              <w:topLinePunct w:val="0"/>
              <w:autoSpaceDE/>
              <w:autoSpaceDN/>
              <w:bidi w:val="0"/>
              <w:adjustRightInd/>
              <w:snapToGrid/>
              <w:spacing w:line="283" w:lineRule="exact"/>
              <w:jc w:val="center"/>
              <w:textAlignment w:val="auto"/>
              <w:rPr>
                <w:rFonts w:hint="default" w:ascii="Times New Roman" w:hAnsi="Times New Roman" w:eastAsia="方正仿宋_GBK" w:cs="Times New Roman"/>
                <w:b w:val="0"/>
                <w:bCs w:val="0"/>
                <w:color w:val="000000"/>
                <w:kern w:val="0"/>
                <w:sz w:val="24"/>
                <w:szCs w:val="24"/>
                <w:lang w:val="en-US" w:eastAsia="zh-CN" w:bidi="ar-SA"/>
              </w:rPr>
            </w:pPr>
            <w:r>
              <w:rPr>
                <w:rFonts w:hint="default" w:ascii="Times New Roman" w:hAnsi="Times New Roman" w:eastAsia="方正仿宋_GBK" w:cs="Times New Roman"/>
                <w:b w:val="0"/>
                <w:bCs w:val="0"/>
                <w:color w:val="000000"/>
                <w:kern w:val="0"/>
                <w:sz w:val="24"/>
                <w:szCs w:val="24"/>
                <w:lang w:val="en-US" w:eastAsia="zh-CN"/>
              </w:rPr>
              <w:t>（元）</w:t>
            </w:r>
          </w:p>
        </w:tc>
        <w:tc>
          <w:tcPr>
            <w:tcW w:w="1490" w:type="dxa"/>
            <w:tcBorders>
              <w:top w:val="single" w:color="auto" w:sz="4" w:space="0"/>
              <w:left w:val="single" w:color="auto" w:sz="4" w:space="0"/>
              <w:right w:val="single" w:color="auto" w:sz="4" w:space="0"/>
            </w:tcBorders>
            <w:vAlign w:val="center"/>
          </w:tcPr>
          <w:p>
            <w:pPr>
              <w:widowControl/>
              <w:spacing w:line="360" w:lineRule="exact"/>
              <w:jc w:val="center"/>
              <w:rPr>
                <w:rFonts w:hint="default" w:ascii="Times New Roman" w:hAnsi="Times New Roman" w:eastAsia="方正仿宋_GBK" w:cs="Times New Roman"/>
                <w:color w:val="000000"/>
                <w:kern w:val="0"/>
                <w:sz w:val="28"/>
                <w:szCs w:val="28"/>
                <w:lang w:val="en-US" w:eastAsia="zh-CN" w:bidi="ar-SA"/>
              </w:rPr>
            </w:pPr>
            <w:r>
              <w:rPr>
                <w:rFonts w:hint="default" w:ascii="Times New Roman" w:hAnsi="Times New Roman" w:eastAsia="方正仿宋_GBK" w:cs="Times New Roman"/>
                <w:b w:val="0"/>
                <w:bCs w:val="0"/>
                <w:color w:val="000000"/>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029"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1</w:t>
            </w:r>
          </w:p>
        </w:tc>
        <w:tc>
          <w:tcPr>
            <w:tcW w:w="1554"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val="0"/>
                <w:bCs w:val="0"/>
                <w:color w:val="000000"/>
                <w:kern w:val="0"/>
                <w:sz w:val="24"/>
                <w:szCs w:val="24"/>
                <w:lang w:val="en-US" w:eastAsia="zh-CN"/>
              </w:rPr>
            </w:pPr>
            <w:r>
              <w:rPr>
                <w:rFonts w:hint="eastAsia" w:ascii="Times New Roman" w:hAnsi="Times New Roman" w:eastAsia="方正仿宋_GBK" w:cs="Times New Roman"/>
                <w:b w:val="0"/>
                <w:bCs w:val="0"/>
                <w:color w:val="000000"/>
                <w:kern w:val="0"/>
                <w:sz w:val="24"/>
                <w:szCs w:val="24"/>
                <w:lang w:val="en-US" w:eastAsia="zh-CN"/>
              </w:rPr>
              <w:t>带盖储物箱</w:t>
            </w:r>
          </w:p>
        </w:tc>
        <w:tc>
          <w:tcPr>
            <w:tcW w:w="90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val="0"/>
                <w:bCs w:val="0"/>
                <w:color w:val="000000"/>
                <w:kern w:val="0"/>
                <w:sz w:val="24"/>
                <w:szCs w:val="24"/>
                <w:lang w:val="en-US" w:eastAsia="zh-CN"/>
              </w:rPr>
            </w:pPr>
            <w:r>
              <w:rPr>
                <w:rFonts w:hint="eastAsia" w:ascii="Times New Roman" w:hAnsi="Times New Roman" w:eastAsia="方正仿宋_GBK" w:cs="Times New Roman"/>
                <w:b w:val="0"/>
                <w:bCs w:val="0"/>
                <w:color w:val="000000"/>
                <w:kern w:val="0"/>
                <w:sz w:val="24"/>
                <w:szCs w:val="24"/>
                <w:lang w:val="en-US" w:eastAsia="zh-CN"/>
              </w:rPr>
              <w:t>个</w:t>
            </w:r>
          </w:p>
        </w:tc>
        <w:tc>
          <w:tcPr>
            <w:tcW w:w="95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val="0"/>
                <w:bCs w:val="0"/>
                <w:color w:val="000000"/>
                <w:kern w:val="0"/>
                <w:sz w:val="24"/>
                <w:szCs w:val="24"/>
                <w:lang w:val="en-US" w:eastAsia="zh-CN"/>
              </w:rPr>
            </w:pPr>
            <w:r>
              <w:rPr>
                <w:rFonts w:hint="default" w:ascii="Arial" w:hAnsi="Arial" w:eastAsia="方正仿宋_GBK" w:cs="Arial"/>
                <w:b w:val="0"/>
                <w:bCs w:val="0"/>
                <w:color w:val="000000"/>
                <w:kern w:val="0"/>
                <w:sz w:val="24"/>
                <w:szCs w:val="24"/>
                <w:highlight w:val="none"/>
                <w:lang w:val="en-US" w:eastAsia="zh-CN"/>
              </w:rPr>
              <w:t>≤</w:t>
            </w:r>
            <w:r>
              <w:rPr>
                <w:rFonts w:hint="eastAsia" w:ascii="Times New Roman" w:hAnsi="Times New Roman" w:eastAsia="方正仿宋_GBK" w:cs="Times New Roman"/>
                <w:b w:val="0"/>
                <w:bCs w:val="0"/>
                <w:color w:val="000000"/>
                <w:kern w:val="0"/>
                <w:sz w:val="24"/>
                <w:szCs w:val="24"/>
                <w:highlight w:val="none"/>
                <w:lang w:val="en-US" w:eastAsia="zh-CN"/>
              </w:rPr>
              <w:t>1000</w:t>
            </w:r>
          </w:p>
        </w:tc>
        <w:tc>
          <w:tcPr>
            <w:tcW w:w="1688"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 xml:space="preserve"> </w:t>
            </w:r>
            <w:r>
              <w:rPr>
                <w:rFonts w:hint="eastAsia" w:ascii="Times New Roman" w:hAnsi="Times New Roman" w:eastAsia="方正仿宋_GBK" w:cs="Times New Roman"/>
                <w:b w:val="0"/>
                <w:bCs w:val="0"/>
                <w:color w:val="000000"/>
                <w:kern w:val="0"/>
                <w:sz w:val="24"/>
                <w:szCs w:val="24"/>
                <w:lang w:val="en-US" w:eastAsia="zh-CN"/>
              </w:rPr>
              <w:t>42.00</w:t>
            </w:r>
          </w:p>
        </w:tc>
        <w:tc>
          <w:tcPr>
            <w:tcW w:w="1475"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bidi w:val="0"/>
              <w:spacing w:line="594" w:lineRule="exact"/>
              <w:jc w:val="left"/>
              <w:rPr>
                <w:rFonts w:hint="default" w:ascii="Times New Roman" w:hAnsi="Times New Roman" w:eastAsia="方正仿宋_GBK" w:cs="Times New Roman"/>
                <w:b w:val="0"/>
                <w:bCs w:val="0"/>
                <w:color w:val="000000"/>
                <w:kern w:val="0"/>
                <w:sz w:val="24"/>
                <w:szCs w:val="24"/>
                <w:lang w:val="en-US" w:eastAsia="zh-CN"/>
              </w:rPr>
            </w:pPr>
            <w:r>
              <w:rPr>
                <w:rFonts w:hint="eastAsia" w:ascii="Times New Roman" w:hAnsi="Times New Roman" w:eastAsia="方正仿宋_GBK" w:cs="Times New Roman"/>
                <w:b w:val="0"/>
                <w:bCs w:val="0"/>
                <w:color w:val="000000"/>
                <w:kern w:val="0"/>
                <w:sz w:val="24"/>
                <w:szCs w:val="24"/>
                <w:lang w:val="en-US" w:eastAsia="zh-CN"/>
              </w:rPr>
              <w:t>42000.00</w:t>
            </w:r>
          </w:p>
        </w:tc>
        <w:tc>
          <w:tcPr>
            <w:tcW w:w="1490" w:type="dxa"/>
            <w:tcBorders>
              <w:top w:val="single" w:color="auto" w:sz="4" w:space="0"/>
              <w:left w:val="single" w:color="auto" w:sz="4" w:space="0"/>
              <w:right w:val="single" w:color="auto" w:sz="4" w:space="0"/>
            </w:tcBorders>
            <w:vAlign w:val="center"/>
          </w:tcPr>
          <w:p>
            <w:pPr>
              <w:widowControl/>
              <w:spacing w:line="360" w:lineRule="exact"/>
              <w:jc w:val="left"/>
              <w:rPr>
                <w:rFonts w:hint="eastAsia" w:ascii="Times New Roman" w:hAnsi="Times New Roman" w:eastAsia="方正仿宋_GBK" w:cs="Times New Roman"/>
                <w:color w:val="000000"/>
                <w:kern w:val="0"/>
                <w:sz w:val="28"/>
                <w:szCs w:val="28"/>
                <w:lang w:val="en-US" w:eastAsia="zh-CN" w:bidi="ar-SA"/>
              </w:rPr>
            </w:pPr>
            <w:r>
              <w:rPr>
                <w:rFonts w:hint="default" w:ascii="Times New Roman" w:hAnsi="Times New Roman" w:eastAsia="方正仿宋_GBK" w:cs="Times New Roman"/>
                <w:b w:val="0"/>
                <w:bCs w:val="0"/>
                <w:color w:val="000000"/>
                <w:kern w:val="0"/>
                <w:sz w:val="24"/>
                <w:szCs w:val="24"/>
                <w:lang w:val="en-US" w:eastAsia="zh-CN"/>
              </w:rPr>
              <w:t>按实际采购数量结算</w:t>
            </w:r>
          </w:p>
        </w:tc>
      </w:tr>
    </w:tbl>
    <w:p>
      <w:pPr>
        <w:pStyle w:val="3"/>
        <w:pageBreakBefore w:val="0"/>
        <w:kinsoku/>
        <w:wordWrap/>
        <w:overflowPunct/>
        <w:topLinePunct w:val="0"/>
        <w:bidi w:val="0"/>
        <w:adjustRightInd w:val="0"/>
        <w:snapToGrid w:val="0"/>
        <w:spacing w:before="0" w:after="0" w:line="594" w:lineRule="exact"/>
        <w:ind w:firstLine="482" w:firstLineChars="200"/>
        <w:rPr>
          <w:rFonts w:hint="default" w:ascii="Times New Roman" w:hAnsi="Times New Roman" w:eastAsia="方正仿宋_GBK" w:cs="Times New Roman"/>
          <w:b/>
          <w:bCs/>
          <w:color w:val="000000"/>
          <w:kern w:val="0"/>
          <w:sz w:val="24"/>
          <w:szCs w:val="24"/>
          <w:lang w:val="en-US" w:eastAsia="zh-CN" w:bidi="ar-SA"/>
        </w:rPr>
      </w:pPr>
      <w:bookmarkStart w:id="9" w:name="_Toc65660331"/>
      <w:bookmarkStart w:id="10" w:name="_Toc27028"/>
      <w:bookmarkStart w:id="11" w:name="_Toc106034622"/>
      <w:bookmarkStart w:id="12" w:name="_Toc3256"/>
      <w:r>
        <w:rPr>
          <w:rFonts w:hint="default" w:ascii="Times New Roman" w:hAnsi="Times New Roman" w:eastAsia="方正仿宋_GBK" w:cs="Times New Roman"/>
          <w:b/>
          <w:bCs/>
          <w:color w:val="000000"/>
          <w:kern w:val="0"/>
          <w:sz w:val="24"/>
          <w:szCs w:val="24"/>
          <w:lang w:val="en-US" w:eastAsia="zh-CN" w:bidi="ar-SA"/>
        </w:rPr>
        <w:t>二、资金来源</w:t>
      </w:r>
      <w:bookmarkEnd w:id="9"/>
      <w:bookmarkEnd w:id="10"/>
      <w:bookmarkEnd w:id="11"/>
      <w:bookmarkEnd w:id="12"/>
    </w:p>
    <w:p>
      <w:pPr>
        <w:pStyle w:val="4"/>
        <w:pageBreakBefore w:val="0"/>
        <w:kinsoku/>
        <w:wordWrap/>
        <w:overflowPunct/>
        <w:topLinePunct w:val="0"/>
        <w:bidi w:val="0"/>
        <w:spacing w:before="0" w:after="0" w:line="594" w:lineRule="exact"/>
        <w:ind w:firstLine="480" w:firstLineChars="200"/>
        <w:rPr>
          <w:rFonts w:hint="default" w:ascii="Times New Roman" w:hAnsi="Times New Roman" w:eastAsia="方正仿宋_GBK" w:cs="Times New Roman"/>
          <w:b w:val="0"/>
          <w:bCs w:val="0"/>
          <w:color w:val="000000"/>
          <w:kern w:val="0"/>
          <w:sz w:val="24"/>
          <w:szCs w:val="24"/>
          <w:lang w:val="en-US" w:eastAsia="zh-CN" w:bidi="ar-SA"/>
        </w:rPr>
      </w:pPr>
      <w:r>
        <w:rPr>
          <w:rFonts w:hint="default" w:ascii="Times New Roman" w:hAnsi="Times New Roman" w:eastAsia="方正仿宋_GBK" w:cs="Times New Roman"/>
          <w:b w:val="0"/>
          <w:bCs w:val="0"/>
          <w:color w:val="000000"/>
          <w:kern w:val="0"/>
          <w:sz w:val="24"/>
          <w:szCs w:val="24"/>
          <w:lang w:val="en-US" w:eastAsia="zh-CN" w:bidi="ar-SA"/>
        </w:rPr>
        <w:t>单位自筹资金，采购预算金额为</w:t>
      </w:r>
      <w:r>
        <w:rPr>
          <w:rFonts w:hint="eastAsia" w:ascii="Times New Roman" w:hAnsi="Times New Roman" w:eastAsia="方正仿宋_GBK" w:cs="Times New Roman"/>
          <w:b w:val="0"/>
          <w:bCs w:val="0"/>
          <w:color w:val="000000"/>
          <w:kern w:val="0"/>
          <w:sz w:val="24"/>
          <w:szCs w:val="24"/>
          <w:lang w:val="en-US" w:eastAsia="zh-CN" w:bidi="ar-SA"/>
        </w:rPr>
        <w:t>42000</w:t>
      </w:r>
      <w:r>
        <w:rPr>
          <w:rFonts w:hint="default" w:ascii="Times New Roman" w:hAnsi="Times New Roman" w:eastAsia="方正仿宋_GBK" w:cs="Times New Roman"/>
          <w:b w:val="0"/>
          <w:bCs w:val="0"/>
          <w:color w:val="000000"/>
          <w:kern w:val="0"/>
          <w:sz w:val="24"/>
          <w:szCs w:val="24"/>
          <w:lang w:val="en-US" w:eastAsia="zh-CN" w:bidi="ar-SA"/>
        </w:rPr>
        <w:t>元。</w:t>
      </w:r>
    </w:p>
    <w:p>
      <w:pPr>
        <w:pStyle w:val="22"/>
        <w:keepLines/>
        <w:pageBreakBefore w:val="0"/>
        <w:widowControl w:val="0"/>
        <w:numPr>
          <w:ilvl w:val="0"/>
          <w:numId w:val="13"/>
        </w:numPr>
        <w:kinsoku/>
        <w:wordWrap/>
        <w:overflowPunct/>
        <w:topLinePunct w:val="0"/>
        <w:autoSpaceDE/>
        <w:autoSpaceDN/>
        <w:bidi w:val="0"/>
        <w:adjustRightInd/>
        <w:snapToGrid/>
        <w:spacing w:line="594" w:lineRule="exact"/>
        <w:ind w:firstLine="482" w:firstLineChars="200"/>
        <w:textAlignment w:val="auto"/>
        <w:rPr>
          <w:rFonts w:hint="default" w:ascii="Times New Roman" w:hAnsi="Times New Roman" w:eastAsia="方正仿宋_GBK" w:cs="Times New Roman"/>
          <w:b/>
          <w:bCs/>
          <w:color w:val="000000"/>
          <w:kern w:val="0"/>
          <w:sz w:val="24"/>
          <w:szCs w:val="24"/>
          <w:lang w:val="en-US" w:eastAsia="zh-CN" w:bidi="ar-SA"/>
        </w:rPr>
      </w:pPr>
      <w:r>
        <w:rPr>
          <w:rFonts w:hint="default" w:ascii="Times New Roman" w:hAnsi="Times New Roman" w:eastAsia="方正仿宋_GBK" w:cs="Times New Roman"/>
          <w:b/>
          <w:bCs/>
          <w:color w:val="000000"/>
          <w:kern w:val="0"/>
          <w:sz w:val="24"/>
          <w:szCs w:val="24"/>
          <w:lang w:val="en-US" w:eastAsia="zh-CN" w:bidi="ar-SA"/>
        </w:rPr>
        <w:t>应商资格条件</w:t>
      </w:r>
    </w:p>
    <w:p>
      <w:pPr>
        <w:pStyle w:val="22"/>
        <w:keepLines/>
        <w:pageBreakBefore w:val="0"/>
        <w:widowControl w:val="0"/>
        <w:numPr>
          <w:ilvl w:val="0"/>
          <w:numId w:val="0"/>
        </w:numPr>
        <w:kinsoku/>
        <w:wordWrap/>
        <w:overflowPunct/>
        <w:topLinePunct w:val="0"/>
        <w:autoSpaceDE/>
        <w:autoSpaceDN/>
        <w:bidi w:val="0"/>
        <w:adjustRightInd/>
        <w:snapToGrid/>
        <w:spacing w:line="594" w:lineRule="exact"/>
        <w:ind w:firstLine="240" w:firstLineChars="100"/>
        <w:textAlignment w:val="auto"/>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（一）</w:t>
      </w:r>
      <w:r>
        <w:rPr>
          <w:rFonts w:hint="default" w:ascii="Times New Roman" w:hAnsi="Times New Roman" w:eastAsia="方正仿宋_GBK" w:cs="Times New Roman"/>
          <w:b w:val="0"/>
          <w:kern w:val="2"/>
          <w:sz w:val="24"/>
          <w:szCs w:val="24"/>
          <w:lang w:val="en-US" w:eastAsia="zh-CN" w:bidi="ar-SA"/>
        </w:rPr>
        <w:t>满足《中华人民共和国政府采购法》第二十二条规定：</w:t>
      </w:r>
    </w:p>
    <w:p>
      <w:pPr>
        <w:pStyle w:val="22"/>
        <w:keepLines/>
        <w:pageBreakBefore w:val="0"/>
        <w:widowControl w:val="0"/>
        <w:numPr>
          <w:ilvl w:val="0"/>
          <w:numId w:val="14"/>
        </w:numPr>
        <w:kinsoku/>
        <w:wordWrap/>
        <w:overflowPunct/>
        <w:topLinePunct w:val="0"/>
        <w:autoSpaceDE/>
        <w:autoSpaceDN/>
        <w:bidi w:val="0"/>
        <w:adjustRightInd/>
        <w:snapToGrid/>
        <w:spacing w:line="594" w:lineRule="exact"/>
        <w:ind w:left="359" w:leftChars="171" w:firstLine="0" w:firstLineChars="0"/>
        <w:textAlignment w:val="auto"/>
        <w:rPr>
          <w:rFonts w:hint="default"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具有独立承担民事责任的能力；</w:t>
      </w:r>
    </w:p>
    <w:p>
      <w:pPr>
        <w:pStyle w:val="22"/>
        <w:keepLines/>
        <w:pageBreakBefore w:val="0"/>
        <w:widowControl w:val="0"/>
        <w:numPr>
          <w:ilvl w:val="0"/>
          <w:numId w:val="14"/>
        </w:numPr>
        <w:kinsoku/>
        <w:wordWrap/>
        <w:overflowPunct/>
        <w:topLinePunct w:val="0"/>
        <w:autoSpaceDE/>
        <w:autoSpaceDN/>
        <w:bidi w:val="0"/>
        <w:adjustRightInd/>
        <w:snapToGrid/>
        <w:spacing w:line="594" w:lineRule="exact"/>
        <w:ind w:left="0" w:leftChars="0" w:firstLine="360" w:firstLineChars="150"/>
        <w:textAlignment w:val="auto"/>
        <w:rPr>
          <w:rFonts w:hint="default"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具有良好的商业信誉和健全的财务会计制度；</w:t>
      </w:r>
    </w:p>
    <w:p>
      <w:pPr>
        <w:pStyle w:val="22"/>
        <w:keepLines/>
        <w:pageBreakBefore w:val="0"/>
        <w:widowControl w:val="0"/>
        <w:numPr>
          <w:ilvl w:val="0"/>
          <w:numId w:val="14"/>
        </w:numPr>
        <w:kinsoku/>
        <w:wordWrap/>
        <w:overflowPunct/>
        <w:topLinePunct w:val="0"/>
        <w:autoSpaceDE/>
        <w:autoSpaceDN/>
        <w:bidi w:val="0"/>
        <w:adjustRightInd/>
        <w:snapToGrid/>
        <w:spacing w:line="594" w:lineRule="exact"/>
        <w:ind w:left="359" w:leftChars="171" w:firstLine="0" w:firstLineChars="0"/>
        <w:textAlignment w:val="auto"/>
        <w:rPr>
          <w:rFonts w:hint="default"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具有履行合同所必需的设备和专业技术能力；</w:t>
      </w:r>
    </w:p>
    <w:p>
      <w:pPr>
        <w:pStyle w:val="22"/>
        <w:keepLines/>
        <w:pageBreakBefore w:val="0"/>
        <w:widowControl w:val="0"/>
        <w:numPr>
          <w:ilvl w:val="0"/>
          <w:numId w:val="14"/>
        </w:numPr>
        <w:kinsoku/>
        <w:wordWrap/>
        <w:overflowPunct/>
        <w:topLinePunct w:val="0"/>
        <w:autoSpaceDE/>
        <w:autoSpaceDN/>
        <w:bidi w:val="0"/>
        <w:adjustRightInd/>
        <w:snapToGrid/>
        <w:spacing w:line="594" w:lineRule="exact"/>
        <w:ind w:left="359" w:leftChars="171" w:firstLine="0" w:firstLineChars="0"/>
        <w:textAlignment w:val="auto"/>
        <w:rPr>
          <w:rFonts w:hint="default"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有依法缴纳税收和社会保障资金的良好记录；</w:t>
      </w:r>
    </w:p>
    <w:p>
      <w:pPr>
        <w:pStyle w:val="22"/>
        <w:keepLines/>
        <w:pageBreakBefore w:val="0"/>
        <w:widowControl w:val="0"/>
        <w:numPr>
          <w:ilvl w:val="0"/>
          <w:numId w:val="14"/>
        </w:numPr>
        <w:kinsoku/>
        <w:wordWrap/>
        <w:overflowPunct/>
        <w:topLinePunct w:val="0"/>
        <w:autoSpaceDE/>
        <w:autoSpaceDN/>
        <w:bidi w:val="0"/>
        <w:adjustRightInd/>
        <w:snapToGrid/>
        <w:spacing w:line="594" w:lineRule="exact"/>
        <w:ind w:left="359" w:leftChars="171" w:firstLine="0" w:firstLineChars="0"/>
        <w:textAlignment w:val="auto"/>
        <w:rPr>
          <w:rFonts w:hint="default"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参加政府采购活动前三年内，在经营活动中没有重大违法记录；</w:t>
      </w:r>
    </w:p>
    <w:p>
      <w:pPr>
        <w:pStyle w:val="22"/>
        <w:keepLines/>
        <w:pageBreakBefore w:val="0"/>
        <w:widowControl w:val="0"/>
        <w:numPr>
          <w:ilvl w:val="0"/>
          <w:numId w:val="14"/>
        </w:numPr>
        <w:kinsoku/>
        <w:wordWrap/>
        <w:overflowPunct/>
        <w:topLinePunct w:val="0"/>
        <w:autoSpaceDE/>
        <w:autoSpaceDN/>
        <w:bidi w:val="0"/>
        <w:adjustRightInd/>
        <w:snapToGrid/>
        <w:spacing w:line="594" w:lineRule="exact"/>
        <w:ind w:left="359" w:leftChars="171" w:firstLine="0" w:firstLineChars="0"/>
        <w:textAlignment w:val="auto"/>
        <w:rPr>
          <w:rFonts w:hint="default"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法律、行政法规规定的其他条件。</w:t>
      </w:r>
    </w:p>
    <w:p>
      <w:pPr>
        <w:pStyle w:val="22"/>
        <w:keepLines/>
        <w:pageBreakBefore w:val="0"/>
        <w:widowControl w:val="0"/>
        <w:numPr>
          <w:ilvl w:val="0"/>
          <w:numId w:val="0"/>
        </w:numPr>
        <w:kinsoku/>
        <w:wordWrap/>
        <w:overflowPunct/>
        <w:topLinePunct w:val="0"/>
        <w:autoSpaceDE/>
        <w:autoSpaceDN/>
        <w:bidi w:val="0"/>
        <w:adjustRightInd/>
        <w:snapToGrid/>
        <w:spacing w:line="594" w:lineRule="exact"/>
        <w:ind w:firstLine="240" w:firstLineChars="100"/>
        <w:textAlignment w:val="auto"/>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（二）本项目的特定资格要求：</w:t>
      </w:r>
    </w:p>
    <w:p>
      <w:pPr>
        <w:pStyle w:val="22"/>
        <w:pageBreakBefore w:val="0"/>
        <w:numPr>
          <w:ilvl w:val="0"/>
          <w:numId w:val="0"/>
        </w:numPr>
        <w:kinsoku/>
        <w:wordWrap/>
        <w:overflowPunct/>
        <w:topLinePunct w:val="0"/>
        <w:bidi w:val="0"/>
        <w:spacing w:line="594" w:lineRule="exact"/>
        <w:ind w:firstLine="480" w:firstLineChars="200"/>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无。</w:t>
      </w:r>
    </w:p>
    <w:p>
      <w:pPr>
        <w:pStyle w:val="22"/>
        <w:pageBreakBefore w:val="0"/>
        <w:numPr>
          <w:ilvl w:val="0"/>
          <w:numId w:val="0"/>
        </w:numPr>
        <w:kinsoku/>
        <w:wordWrap/>
        <w:overflowPunct/>
        <w:topLinePunct w:val="0"/>
        <w:bidi w:val="0"/>
        <w:spacing w:line="594" w:lineRule="exact"/>
        <w:ind w:firstLine="482" w:firstLineChars="200"/>
        <w:rPr>
          <w:rFonts w:hint="default" w:ascii="Times New Roman" w:hAnsi="Times New Roman" w:eastAsia="方正仿宋_GBK" w:cs="Times New Roman"/>
          <w:b/>
          <w:bCs/>
          <w:color w:val="000000"/>
          <w:kern w:val="0"/>
          <w:sz w:val="24"/>
          <w:szCs w:val="24"/>
          <w:highlight w:val="none"/>
          <w:lang w:val="en-US" w:eastAsia="zh-CN" w:bidi="ar-SA"/>
        </w:rPr>
      </w:pPr>
      <w:r>
        <w:rPr>
          <w:rFonts w:hint="default" w:ascii="Times New Roman" w:hAnsi="Times New Roman" w:eastAsia="方正仿宋_GBK" w:cs="Times New Roman"/>
          <w:b/>
          <w:bCs/>
          <w:color w:val="000000"/>
          <w:kern w:val="0"/>
          <w:sz w:val="24"/>
          <w:szCs w:val="24"/>
          <w:lang w:val="en-US" w:eastAsia="zh-CN" w:bidi="ar-SA"/>
        </w:rPr>
        <w:t>四、</w:t>
      </w:r>
      <w:r>
        <w:rPr>
          <w:rFonts w:hint="default" w:ascii="Times New Roman" w:hAnsi="Times New Roman" w:eastAsia="方正仿宋_GBK" w:cs="Times New Roman"/>
          <w:b/>
          <w:bCs/>
          <w:color w:val="000000"/>
          <w:kern w:val="0"/>
          <w:sz w:val="24"/>
          <w:szCs w:val="24"/>
          <w:highlight w:val="none"/>
          <w:lang w:val="en-US" w:eastAsia="zh-CN" w:bidi="ar-SA"/>
        </w:rPr>
        <w:t>招标文件递交</w:t>
      </w:r>
    </w:p>
    <w:p>
      <w:pPr>
        <w:pageBreakBefore w:val="0"/>
        <w:kinsoku/>
        <w:wordWrap/>
        <w:overflowPunct/>
        <w:topLinePunct w:val="0"/>
        <w:bidi w:val="0"/>
        <w:spacing w:line="594" w:lineRule="exact"/>
        <w:ind w:firstLine="480" w:firstLineChars="200"/>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1、投标人在规定时间内将投标文件密封后交至重庆市中医骨科医院后勤保障科（渝中区</w:t>
      </w:r>
      <w:r>
        <w:rPr>
          <w:rFonts w:hint="eastAsia" w:ascii="Times New Roman" w:hAnsi="Times New Roman" w:eastAsia="方正仿宋_GBK" w:cs="Times New Roman"/>
          <w:b w:val="0"/>
          <w:kern w:val="2"/>
          <w:sz w:val="24"/>
          <w:szCs w:val="24"/>
          <w:highlight w:val="none"/>
          <w:lang w:val="en-US" w:eastAsia="zh-CN" w:bidi="ar-SA"/>
        </w:rPr>
        <w:t>富华路</w:t>
      </w:r>
      <w:r>
        <w:rPr>
          <w:rFonts w:hint="default" w:ascii="Times New Roman" w:hAnsi="Times New Roman" w:eastAsia="方正仿宋_GBK" w:cs="Times New Roman"/>
          <w:b w:val="0"/>
          <w:kern w:val="2"/>
          <w:sz w:val="24"/>
          <w:szCs w:val="24"/>
          <w:highlight w:val="none"/>
          <w:lang w:val="en-US" w:eastAsia="zh-CN" w:bidi="ar-SA"/>
        </w:rPr>
        <w:t>1</w:t>
      </w:r>
      <w:r>
        <w:rPr>
          <w:rFonts w:hint="eastAsia" w:ascii="Times New Roman" w:hAnsi="Times New Roman" w:eastAsia="方正仿宋_GBK" w:cs="Times New Roman"/>
          <w:b w:val="0"/>
          <w:kern w:val="2"/>
          <w:sz w:val="24"/>
          <w:szCs w:val="24"/>
          <w:highlight w:val="none"/>
          <w:lang w:val="en-US" w:eastAsia="zh-CN" w:bidi="ar-SA"/>
        </w:rPr>
        <w:t>9</w:t>
      </w:r>
      <w:r>
        <w:rPr>
          <w:rFonts w:hint="default" w:ascii="Times New Roman" w:hAnsi="Times New Roman" w:eastAsia="方正仿宋_GBK" w:cs="Times New Roman"/>
          <w:b w:val="0"/>
          <w:kern w:val="2"/>
          <w:sz w:val="24"/>
          <w:szCs w:val="24"/>
          <w:highlight w:val="none"/>
          <w:lang w:val="en-US" w:eastAsia="zh-CN" w:bidi="ar-SA"/>
        </w:rPr>
        <w:t>号</w:t>
      </w:r>
      <w:r>
        <w:rPr>
          <w:rFonts w:hint="eastAsia" w:ascii="Times New Roman" w:hAnsi="Times New Roman" w:eastAsia="方正仿宋_GBK" w:cs="Times New Roman"/>
          <w:b w:val="0"/>
          <w:kern w:val="2"/>
          <w:sz w:val="24"/>
          <w:szCs w:val="24"/>
          <w:highlight w:val="none"/>
          <w:lang w:val="en-US" w:eastAsia="zh-CN" w:bidi="ar-SA"/>
        </w:rPr>
        <w:t>A栋负1楼49</w:t>
      </w:r>
      <w:r>
        <w:rPr>
          <w:rFonts w:hint="default" w:ascii="Times New Roman" w:hAnsi="Times New Roman" w:eastAsia="方正仿宋_GBK" w:cs="Times New Roman"/>
          <w:b w:val="0"/>
          <w:kern w:val="2"/>
          <w:sz w:val="24"/>
          <w:szCs w:val="24"/>
          <w:highlight w:val="none"/>
          <w:lang w:val="en-US" w:eastAsia="zh-CN" w:bidi="ar-SA"/>
        </w:rPr>
        <w:t>室）。</w:t>
      </w:r>
    </w:p>
    <w:p>
      <w:pPr>
        <w:pageBreakBefore w:val="0"/>
        <w:kinsoku/>
        <w:wordWrap/>
        <w:overflowPunct/>
        <w:topLinePunct w:val="0"/>
        <w:bidi w:val="0"/>
        <w:spacing w:line="594" w:lineRule="exact"/>
        <w:ind w:firstLine="480" w:firstLineChars="200"/>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2、投标文件递交地点：重庆市中医骨科医院后勤保障科</w:t>
      </w:r>
    </w:p>
    <w:p>
      <w:pPr>
        <w:pageBreakBefore w:val="0"/>
        <w:kinsoku/>
        <w:wordWrap/>
        <w:overflowPunct/>
        <w:topLinePunct w:val="0"/>
        <w:bidi w:val="0"/>
        <w:spacing w:line="594" w:lineRule="exact"/>
        <w:ind w:firstLine="480" w:firstLineChars="200"/>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3、投标文件递交时间：202</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年</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月</w:t>
      </w:r>
      <w:r>
        <w:rPr>
          <w:rFonts w:hint="eastAsia" w:ascii="Times New Roman" w:hAnsi="Times New Roman" w:eastAsia="方正仿宋_GBK" w:cs="Times New Roman"/>
          <w:b w:val="0"/>
          <w:kern w:val="2"/>
          <w:sz w:val="24"/>
          <w:szCs w:val="24"/>
          <w:highlight w:val="none"/>
          <w:lang w:val="en-US" w:eastAsia="zh-CN" w:bidi="ar-SA"/>
        </w:rPr>
        <w:t>23</w:t>
      </w:r>
      <w:r>
        <w:rPr>
          <w:rFonts w:hint="default" w:ascii="Times New Roman" w:hAnsi="Times New Roman" w:eastAsia="方正仿宋_GBK" w:cs="Times New Roman"/>
          <w:b w:val="0"/>
          <w:kern w:val="2"/>
          <w:sz w:val="24"/>
          <w:szCs w:val="24"/>
          <w:highlight w:val="none"/>
          <w:lang w:val="en-US" w:eastAsia="zh-CN" w:bidi="ar-SA"/>
        </w:rPr>
        <w:t>日</w:t>
      </w:r>
      <w:r>
        <w:rPr>
          <w:rFonts w:hint="eastAsia" w:ascii="Times New Roman" w:hAnsi="Times New Roman" w:eastAsia="方正仿宋_GBK" w:cs="Times New Roman"/>
          <w:b w:val="0"/>
          <w:kern w:val="2"/>
          <w:sz w:val="24"/>
          <w:szCs w:val="24"/>
          <w:highlight w:val="none"/>
          <w:lang w:val="en-US" w:eastAsia="zh-CN" w:bidi="ar-SA"/>
        </w:rPr>
        <w:t>9</w:t>
      </w:r>
      <w:r>
        <w:rPr>
          <w:rFonts w:hint="default" w:ascii="Times New Roman" w:hAnsi="Times New Roman" w:eastAsia="方正仿宋_GBK" w:cs="Times New Roman"/>
          <w:b w:val="0"/>
          <w:kern w:val="2"/>
          <w:sz w:val="24"/>
          <w:szCs w:val="24"/>
          <w:highlight w:val="none"/>
          <w:lang w:val="en-US" w:eastAsia="zh-CN" w:bidi="ar-SA"/>
        </w:rPr>
        <w:t>：</w:t>
      </w:r>
      <w:r>
        <w:rPr>
          <w:rFonts w:hint="eastAsia" w:ascii="Times New Roman" w:hAnsi="Times New Roman" w:eastAsia="方正仿宋_GBK" w:cs="Times New Roman"/>
          <w:b w:val="0"/>
          <w:kern w:val="2"/>
          <w:sz w:val="24"/>
          <w:szCs w:val="24"/>
          <w:highlight w:val="none"/>
          <w:lang w:val="en-US" w:eastAsia="zh-CN" w:bidi="ar-SA"/>
        </w:rPr>
        <w:t>0</w:t>
      </w:r>
      <w:r>
        <w:rPr>
          <w:rFonts w:hint="default" w:ascii="Times New Roman" w:hAnsi="Times New Roman" w:eastAsia="方正仿宋_GBK" w:cs="Times New Roman"/>
          <w:b w:val="0"/>
          <w:kern w:val="2"/>
          <w:sz w:val="24"/>
          <w:szCs w:val="24"/>
          <w:highlight w:val="none"/>
          <w:lang w:val="en-US" w:eastAsia="zh-CN" w:bidi="ar-SA"/>
        </w:rPr>
        <w:t>0至202</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年</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月</w:t>
      </w:r>
      <w:r>
        <w:rPr>
          <w:rFonts w:hint="eastAsia" w:ascii="Times New Roman" w:hAnsi="Times New Roman" w:eastAsia="方正仿宋_GBK" w:cs="Times New Roman"/>
          <w:b w:val="0"/>
          <w:kern w:val="2"/>
          <w:sz w:val="24"/>
          <w:szCs w:val="24"/>
          <w:highlight w:val="none"/>
          <w:lang w:val="en-US" w:eastAsia="zh-CN" w:bidi="ar-SA"/>
        </w:rPr>
        <w:t>25</w:t>
      </w:r>
      <w:r>
        <w:rPr>
          <w:rFonts w:hint="default" w:ascii="Times New Roman" w:hAnsi="Times New Roman" w:eastAsia="方正仿宋_GBK" w:cs="Times New Roman"/>
          <w:b w:val="0"/>
          <w:kern w:val="2"/>
          <w:sz w:val="24"/>
          <w:szCs w:val="24"/>
          <w:highlight w:val="none"/>
          <w:lang w:val="en-US" w:eastAsia="zh-CN" w:bidi="ar-SA"/>
        </w:rPr>
        <w:t>日</w:t>
      </w:r>
      <w:r>
        <w:rPr>
          <w:rFonts w:hint="eastAsia" w:ascii="Times New Roman" w:hAnsi="Times New Roman" w:eastAsia="方正仿宋_GBK" w:cs="Times New Roman"/>
          <w:b w:val="0"/>
          <w:kern w:val="2"/>
          <w:sz w:val="24"/>
          <w:szCs w:val="24"/>
          <w:highlight w:val="none"/>
          <w:lang w:val="en-US" w:eastAsia="zh-CN" w:bidi="ar-SA"/>
        </w:rPr>
        <w:t>17</w:t>
      </w:r>
      <w:r>
        <w:rPr>
          <w:rFonts w:hint="default" w:ascii="Times New Roman" w:hAnsi="Times New Roman" w:eastAsia="方正仿宋_GBK" w:cs="Times New Roman"/>
          <w:b w:val="0"/>
          <w:kern w:val="2"/>
          <w:sz w:val="24"/>
          <w:szCs w:val="24"/>
          <w:highlight w:val="none"/>
          <w:lang w:val="en-US" w:eastAsia="zh-CN" w:bidi="ar-SA"/>
        </w:rPr>
        <w:t>：</w:t>
      </w:r>
      <w:r>
        <w:rPr>
          <w:rFonts w:hint="eastAsia" w:ascii="Times New Roman" w:hAnsi="Times New Roman" w:eastAsia="方正仿宋_GBK" w:cs="Times New Roman"/>
          <w:b w:val="0"/>
          <w:kern w:val="2"/>
          <w:sz w:val="24"/>
          <w:szCs w:val="24"/>
          <w:highlight w:val="none"/>
          <w:lang w:val="en-US" w:eastAsia="zh-CN" w:bidi="ar-SA"/>
        </w:rPr>
        <w:t>0</w:t>
      </w:r>
      <w:r>
        <w:rPr>
          <w:rFonts w:hint="default" w:ascii="Times New Roman" w:hAnsi="Times New Roman" w:eastAsia="方正仿宋_GBK" w:cs="Times New Roman"/>
          <w:b w:val="0"/>
          <w:kern w:val="2"/>
          <w:sz w:val="24"/>
          <w:szCs w:val="24"/>
          <w:highlight w:val="none"/>
          <w:lang w:val="en-US" w:eastAsia="zh-CN" w:bidi="ar-SA"/>
        </w:rPr>
        <w:t>0</w:t>
      </w:r>
    </w:p>
    <w:p>
      <w:pPr>
        <w:pStyle w:val="4"/>
        <w:pageBreakBefore w:val="0"/>
        <w:numPr>
          <w:ilvl w:val="0"/>
          <w:numId w:val="0"/>
        </w:numPr>
        <w:kinsoku/>
        <w:wordWrap/>
        <w:overflowPunct/>
        <w:topLinePunct w:val="0"/>
        <w:bidi w:val="0"/>
        <w:spacing w:before="0" w:after="0" w:line="594" w:lineRule="exact"/>
        <w:ind w:leftChars="0" w:firstLine="482" w:firstLineChars="200"/>
        <w:rPr>
          <w:rFonts w:hint="default" w:ascii="Times New Roman" w:hAnsi="Times New Roman" w:eastAsia="方正仿宋_GBK" w:cs="Times New Roman"/>
          <w:b/>
          <w:bCs/>
          <w:color w:val="000000"/>
          <w:kern w:val="0"/>
          <w:sz w:val="24"/>
          <w:szCs w:val="24"/>
          <w:lang w:val="en-US" w:eastAsia="zh-CN" w:bidi="ar-SA"/>
        </w:rPr>
      </w:pPr>
      <w:r>
        <w:rPr>
          <w:rFonts w:hint="default" w:ascii="Times New Roman" w:hAnsi="Times New Roman" w:eastAsia="方正仿宋_GBK" w:cs="Times New Roman"/>
          <w:b/>
          <w:bCs/>
          <w:color w:val="000000"/>
          <w:kern w:val="0"/>
          <w:sz w:val="24"/>
          <w:szCs w:val="24"/>
          <w:lang w:val="en-US" w:eastAsia="zh-CN" w:bidi="ar-SA"/>
        </w:rPr>
        <w:t>五、采购参数及质量要求</w:t>
      </w:r>
    </w:p>
    <w:p>
      <w:pPr>
        <w:pageBreakBefore w:val="0"/>
        <w:numPr>
          <w:ilvl w:val="0"/>
          <w:numId w:val="0"/>
        </w:numPr>
        <w:kinsoku/>
        <w:wordWrap/>
        <w:overflowPunct/>
        <w:topLinePunct w:val="0"/>
        <w:bidi w:val="0"/>
        <w:spacing w:line="594" w:lineRule="exact"/>
        <w:ind w:leftChars="0" w:firstLine="480" w:firstLineChars="200"/>
        <w:rPr>
          <w:rFonts w:hint="default"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w:t>
      </w:r>
      <w:r>
        <w:rPr>
          <w:rFonts w:hint="eastAsia" w:ascii="Times New Roman" w:hAnsi="Times New Roman" w:eastAsia="方正仿宋_GBK" w:cs="Times New Roman"/>
          <w:b w:val="0"/>
          <w:kern w:val="2"/>
          <w:sz w:val="24"/>
          <w:szCs w:val="24"/>
          <w:lang w:val="en-US" w:eastAsia="zh-CN" w:bidi="ar-SA"/>
        </w:rPr>
        <w:t>一</w:t>
      </w:r>
      <w:r>
        <w:rPr>
          <w:rFonts w:hint="default" w:ascii="Times New Roman" w:hAnsi="Times New Roman" w:eastAsia="方正仿宋_GBK" w:cs="Times New Roman"/>
          <w:b w:val="0"/>
          <w:kern w:val="2"/>
          <w:sz w:val="24"/>
          <w:szCs w:val="24"/>
          <w:lang w:val="en-US" w:eastAsia="zh-CN" w:bidi="ar-SA"/>
        </w:rPr>
        <w:t>）</w:t>
      </w:r>
      <w:r>
        <w:rPr>
          <w:rFonts w:hint="eastAsia" w:ascii="Times New Roman" w:hAnsi="Times New Roman" w:eastAsia="方正仿宋_GBK" w:cs="Times New Roman"/>
          <w:b w:val="0"/>
          <w:kern w:val="2"/>
          <w:sz w:val="24"/>
          <w:szCs w:val="24"/>
          <w:lang w:val="en-US" w:eastAsia="zh-CN" w:bidi="ar-SA"/>
        </w:rPr>
        <w:t>带盖储物箱</w:t>
      </w:r>
      <w:r>
        <w:rPr>
          <w:rFonts w:hint="default" w:ascii="Times New Roman" w:hAnsi="Times New Roman" w:eastAsia="方正仿宋_GBK" w:cs="Times New Roman"/>
          <w:b w:val="0"/>
          <w:kern w:val="2"/>
          <w:sz w:val="24"/>
          <w:szCs w:val="24"/>
          <w:lang w:val="en-US" w:eastAsia="zh-CN" w:bidi="ar-SA"/>
        </w:rPr>
        <w:t>参数</w:t>
      </w:r>
    </w:p>
    <w:p>
      <w:pPr>
        <w:pageBreakBefore w:val="0"/>
        <w:numPr>
          <w:ilvl w:val="0"/>
          <w:numId w:val="0"/>
        </w:numPr>
        <w:kinsoku/>
        <w:wordWrap/>
        <w:overflowPunct/>
        <w:topLinePunct w:val="0"/>
        <w:bidi w:val="0"/>
        <w:spacing w:line="594" w:lineRule="exact"/>
        <w:ind w:leftChars="0" w:firstLine="480" w:firstLineChars="200"/>
        <w:rPr>
          <w:rFonts w:hint="default"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1、产品尺寸：</w:t>
      </w:r>
      <w:r>
        <w:rPr>
          <w:rFonts w:hint="eastAsia" w:ascii="Times New Roman" w:hAnsi="Times New Roman" w:eastAsia="方正仿宋_GBK" w:cs="Times New Roman"/>
          <w:b w:val="0"/>
          <w:bCs w:val="0"/>
          <w:color w:val="000000"/>
          <w:kern w:val="0"/>
          <w:sz w:val="24"/>
          <w:szCs w:val="24"/>
          <w:lang w:val="en-US" w:eastAsia="zh-CN"/>
        </w:rPr>
        <w:t>长510*宽385*高325MM</w:t>
      </w:r>
    </w:p>
    <w:p>
      <w:pPr>
        <w:pageBreakBefore w:val="0"/>
        <w:numPr>
          <w:ilvl w:val="0"/>
          <w:numId w:val="0"/>
        </w:numPr>
        <w:kinsoku/>
        <w:wordWrap/>
        <w:overflowPunct/>
        <w:topLinePunct w:val="0"/>
        <w:bidi w:val="0"/>
        <w:spacing w:line="594" w:lineRule="exact"/>
        <w:ind w:leftChars="0" w:firstLine="480" w:firstLineChars="200"/>
        <w:rPr>
          <w:rFonts w:hint="default"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2、</w:t>
      </w:r>
      <w:r>
        <w:rPr>
          <w:rFonts w:hint="eastAsia" w:ascii="Times New Roman" w:hAnsi="Times New Roman" w:eastAsia="方正仿宋_GBK" w:cs="Times New Roman"/>
          <w:b w:val="0"/>
          <w:kern w:val="2"/>
          <w:sz w:val="24"/>
          <w:szCs w:val="24"/>
          <w:lang w:val="en-US" w:eastAsia="zh-CN" w:bidi="ar-SA"/>
        </w:rPr>
        <w:t>厚度：</w:t>
      </w:r>
      <w:r>
        <w:rPr>
          <w:rFonts w:hint="default" w:ascii="Times New Roman" w:hAnsi="Times New Roman" w:eastAsia="方正仿宋_GBK" w:cs="Times New Roman"/>
          <w:b w:val="0"/>
          <w:bCs w:val="0"/>
          <w:color w:val="000000"/>
          <w:kern w:val="0"/>
          <w:sz w:val="24"/>
          <w:szCs w:val="24"/>
          <w:highlight w:val="none"/>
          <w:lang w:val="en-US" w:eastAsia="zh-CN"/>
        </w:rPr>
        <w:t>≥</w:t>
      </w:r>
      <w:r>
        <w:rPr>
          <w:rFonts w:hint="eastAsia" w:ascii="Times New Roman" w:hAnsi="Times New Roman" w:eastAsia="方正仿宋_GBK" w:cs="Times New Roman"/>
          <w:b w:val="0"/>
          <w:bCs w:val="0"/>
          <w:color w:val="000000"/>
          <w:kern w:val="0"/>
          <w:sz w:val="24"/>
          <w:szCs w:val="24"/>
          <w:highlight w:val="none"/>
          <w:lang w:val="en-US" w:eastAsia="zh-CN"/>
        </w:rPr>
        <w:t>0.24CM</w:t>
      </w:r>
    </w:p>
    <w:p>
      <w:pPr>
        <w:pageBreakBefore w:val="0"/>
        <w:numPr>
          <w:ilvl w:val="0"/>
          <w:numId w:val="0"/>
        </w:numPr>
        <w:kinsoku/>
        <w:wordWrap/>
        <w:overflowPunct/>
        <w:topLinePunct w:val="0"/>
        <w:bidi w:val="0"/>
        <w:spacing w:line="594" w:lineRule="exact"/>
        <w:ind w:leftChars="0" w:firstLine="480" w:firstLineChars="200"/>
        <w:rPr>
          <w:rFonts w:hint="eastAsia" w:ascii="Times New Roman" w:hAnsi="Times New Roman" w:eastAsia="方正仿宋_GBK" w:cs="Times New Roman"/>
          <w:b w:val="0"/>
          <w:kern w:val="2"/>
          <w:sz w:val="24"/>
          <w:szCs w:val="24"/>
          <w:lang w:val="en-US" w:eastAsia="zh-CN" w:bidi="ar-SA"/>
        </w:rPr>
      </w:pPr>
      <w:r>
        <w:rPr>
          <w:rFonts w:hint="default" w:ascii="Times New Roman" w:hAnsi="Times New Roman" w:eastAsia="方正仿宋_GBK" w:cs="Times New Roman"/>
          <w:b w:val="0"/>
          <w:kern w:val="2"/>
          <w:sz w:val="24"/>
          <w:szCs w:val="24"/>
          <w:lang w:val="en-US" w:eastAsia="zh-CN" w:bidi="ar-SA"/>
        </w:rPr>
        <w:t>3、产品材质：</w:t>
      </w:r>
      <w:r>
        <w:rPr>
          <w:rFonts w:hint="eastAsia" w:ascii="Times New Roman" w:hAnsi="Times New Roman" w:eastAsia="方正仿宋_GBK" w:cs="Times New Roman"/>
          <w:b w:val="0"/>
          <w:kern w:val="2"/>
          <w:sz w:val="24"/>
          <w:szCs w:val="24"/>
          <w:lang w:val="en-US" w:eastAsia="zh-CN" w:bidi="ar-SA"/>
        </w:rPr>
        <w:t>PP（聚丙烯）</w:t>
      </w:r>
    </w:p>
    <w:p>
      <w:pPr>
        <w:pStyle w:val="22"/>
        <w:ind w:firstLine="480"/>
        <w:rPr>
          <w:rFonts w:hint="eastAsia"/>
          <w:lang w:val="en-US" w:eastAsia="zh-CN"/>
        </w:rPr>
      </w:pPr>
      <w:r>
        <w:rPr>
          <w:rFonts w:hint="eastAsia" w:ascii="Times New Roman" w:hAnsi="Times New Roman" w:eastAsia="方正仿宋_GBK" w:cs="Times New Roman"/>
          <w:b w:val="0"/>
          <w:kern w:val="2"/>
          <w:sz w:val="24"/>
          <w:szCs w:val="24"/>
          <w:lang w:val="en-US" w:eastAsia="zh-CN" w:bidi="ar-SA"/>
        </w:rPr>
        <w:t>4、颜色：可视透明</w:t>
      </w:r>
    </w:p>
    <w:p>
      <w:pPr>
        <w:pStyle w:val="4"/>
        <w:numPr>
          <w:ilvl w:val="0"/>
          <w:numId w:val="0"/>
        </w:numPr>
        <w:spacing w:before="0" w:after="0" w:line="400" w:lineRule="exact"/>
        <w:ind w:leftChars="0" w:firstLine="482" w:firstLineChars="200"/>
        <w:rPr>
          <w:rFonts w:hint="eastAsia" w:ascii="方正仿宋_GBK" w:hAnsi="宋体" w:eastAsia="方正仿宋_GBK" w:cs="Times New Roman"/>
          <w:b/>
          <w:color w:val="000000" w:themeColor="text1"/>
          <w:kern w:val="2"/>
          <w:sz w:val="28"/>
          <w:szCs w:val="20"/>
          <w:lang w:val="en-US" w:eastAsia="zh-CN" w:bidi="ar-SA"/>
          <w14:textFill>
            <w14:solidFill>
              <w14:schemeClr w14:val="tx1"/>
            </w14:solidFill>
          </w14:textFill>
        </w:rPr>
      </w:pPr>
      <w:r>
        <w:rPr>
          <w:rFonts w:hint="default" w:ascii="Times New Roman" w:hAnsi="Times New Roman" w:eastAsia="方正仿宋_GBK" w:cs="Times New Roman"/>
          <w:b/>
          <w:bCs/>
          <w:color w:val="000000"/>
          <w:kern w:val="0"/>
          <w:sz w:val="24"/>
          <w:szCs w:val="24"/>
          <w:lang w:val="en-US" w:eastAsia="zh-CN" w:bidi="ar-SA"/>
        </w:rPr>
        <w:t>六、</w:t>
      </w:r>
      <w:r>
        <w:rPr>
          <w:rFonts w:hint="eastAsia" w:ascii="Times New Roman" w:hAnsi="Times New Roman" w:eastAsia="方正仿宋_GBK" w:cs="Times New Roman"/>
          <w:b/>
          <w:bCs/>
          <w:color w:val="000000"/>
          <w:kern w:val="0"/>
          <w:sz w:val="24"/>
          <w:szCs w:val="24"/>
          <w:highlight w:val="none"/>
          <w:lang w:val="en-US" w:eastAsia="zh-CN" w:bidi="ar-SA"/>
        </w:rPr>
        <w:t>样品递交及退还要求</w:t>
      </w:r>
    </w:p>
    <w:p>
      <w:pPr>
        <w:spacing w:line="560" w:lineRule="exact"/>
        <w:ind w:firstLine="480" w:firstLineChars="200"/>
        <w:jc w:val="left"/>
        <w:outlineLvl w:val="0"/>
        <w:rPr>
          <w:rFonts w:hint="eastAsia" w:ascii="方正仿宋_GBK" w:eastAsia="方正仿宋_GBK"/>
          <w:sz w:val="28"/>
          <w:szCs w:val="28"/>
          <w:lang w:val="en-US" w:eastAsia="zh-CN"/>
        </w:rPr>
      </w:pPr>
      <w:r>
        <w:rPr>
          <w:rFonts w:hint="eastAsia" w:ascii="Times New Roman" w:hAnsi="Times New Roman" w:eastAsia="方正仿宋_GBK" w:cs="Times New Roman"/>
          <w:b w:val="0"/>
          <w:kern w:val="2"/>
          <w:sz w:val="24"/>
          <w:szCs w:val="24"/>
          <w:lang w:val="en-US" w:eastAsia="zh-CN" w:bidi="ar-SA"/>
        </w:rPr>
        <w:t>（一）样品递交要求：</w:t>
      </w:r>
    </w:p>
    <w:p>
      <w:pPr>
        <w:pageBreakBefore w:val="0"/>
        <w:numPr>
          <w:ilvl w:val="0"/>
          <w:numId w:val="0"/>
        </w:numPr>
        <w:kinsoku/>
        <w:wordWrap/>
        <w:overflowPunct/>
        <w:topLinePunct w:val="0"/>
        <w:bidi w:val="0"/>
        <w:spacing w:line="594" w:lineRule="exact"/>
        <w:ind w:leftChars="0" w:firstLine="480" w:firstLineChars="200"/>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1、样品清单列表</w:t>
      </w:r>
    </w:p>
    <w:tbl>
      <w:tblPr>
        <w:tblStyle w:val="57"/>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1398"/>
        <w:gridCol w:w="1694"/>
        <w:gridCol w:w="1119"/>
        <w:gridCol w:w="1295"/>
        <w:gridCol w:w="166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exact"/>
          <w:jc w:val="center"/>
        </w:trPr>
        <w:tc>
          <w:tcPr>
            <w:tcW w:w="485" w:type="dxa"/>
            <w:vAlign w:val="center"/>
          </w:tcPr>
          <w:p>
            <w:pPr>
              <w:spacing w:line="300" w:lineRule="exact"/>
              <w:jc w:val="center"/>
              <w:rPr>
                <w:rFonts w:hint="eastAsia" w:ascii="Times New Roman" w:hAnsi="Times New Roman" w:eastAsia="方正仿宋_GBK" w:cs="Times New Roman"/>
                <w:b/>
                <w:bCs/>
                <w:color w:val="000000"/>
                <w:kern w:val="0"/>
                <w:sz w:val="24"/>
                <w:szCs w:val="24"/>
                <w:highlight w:val="none"/>
                <w:lang w:val="en-US" w:eastAsia="zh-CN" w:bidi="ar-SA"/>
              </w:rPr>
            </w:pPr>
            <w:r>
              <w:rPr>
                <w:rFonts w:hint="eastAsia" w:ascii="Times New Roman" w:hAnsi="Times New Roman" w:eastAsia="方正仿宋_GBK" w:cs="Times New Roman"/>
                <w:b/>
                <w:bCs/>
                <w:color w:val="000000"/>
                <w:kern w:val="0"/>
                <w:sz w:val="24"/>
                <w:szCs w:val="24"/>
                <w:highlight w:val="none"/>
                <w:lang w:val="en-US" w:eastAsia="zh-CN" w:bidi="ar-SA"/>
              </w:rPr>
              <w:t>序号</w:t>
            </w:r>
          </w:p>
        </w:tc>
        <w:tc>
          <w:tcPr>
            <w:tcW w:w="1398" w:type="dxa"/>
            <w:vAlign w:val="center"/>
          </w:tcPr>
          <w:p>
            <w:pPr>
              <w:spacing w:line="300" w:lineRule="exact"/>
              <w:jc w:val="center"/>
              <w:rPr>
                <w:rFonts w:hint="eastAsia" w:ascii="Times New Roman" w:hAnsi="Times New Roman" w:eastAsia="方正仿宋_GBK" w:cs="Times New Roman"/>
                <w:b/>
                <w:bCs/>
                <w:color w:val="000000"/>
                <w:kern w:val="0"/>
                <w:sz w:val="24"/>
                <w:szCs w:val="24"/>
                <w:highlight w:val="none"/>
                <w:lang w:val="en-US" w:eastAsia="zh-CN" w:bidi="ar-SA"/>
              </w:rPr>
            </w:pPr>
            <w:r>
              <w:rPr>
                <w:rFonts w:hint="eastAsia" w:ascii="Times New Roman" w:hAnsi="Times New Roman" w:eastAsia="方正仿宋_GBK" w:cs="Times New Roman"/>
                <w:b/>
                <w:bCs/>
                <w:color w:val="000000"/>
                <w:kern w:val="0"/>
                <w:sz w:val="24"/>
                <w:szCs w:val="24"/>
                <w:highlight w:val="none"/>
                <w:lang w:val="en-US" w:eastAsia="zh-CN" w:bidi="ar-SA"/>
              </w:rPr>
              <w:t>样品名称</w:t>
            </w:r>
          </w:p>
        </w:tc>
        <w:tc>
          <w:tcPr>
            <w:tcW w:w="1694" w:type="dxa"/>
            <w:vAlign w:val="center"/>
          </w:tcPr>
          <w:p>
            <w:pPr>
              <w:spacing w:line="300" w:lineRule="exact"/>
              <w:jc w:val="center"/>
              <w:rPr>
                <w:rFonts w:hint="eastAsia" w:ascii="Times New Roman" w:hAnsi="Times New Roman" w:eastAsia="方正仿宋_GBK" w:cs="Times New Roman"/>
                <w:b/>
                <w:bCs/>
                <w:color w:val="000000"/>
                <w:kern w:val="0"/>
                <w:sz w:val="24"/>
                <w:szCs w:val="24"/>
                <w:highlight w:val="none"/>
                <w:lang w:val="en-US" w:eastAsia="zh-CN" w:bidi="ar-SA"/>
              </w:rPr>
            </w:pPr>
            <w:r>
              <w:rPr>
                <w:rFonts w:hint="eastAsia" w:ascii="Times New Roman" w:hAnsi="Times New Roman" w:eastAsia="方正仿宋_GBK" w:cs="Times New Roman"/>
                <w:b/>
                <w:bCs/>
                <w:color w:val="000000"/>
                <w:kern w:val="0"/>
                <w:sz w:val="24"/>
                <w:szCs w:val="24"/>
                <w:highlight w:val="none"/>
                <w:lang w:val="en-US" w:eastAsia="zh-CN" w:bidi="ar-SA"/>
              </w:rPr>
              <w:t>规格（mm）</w:t>
            </w:r>
          </w:p>
        </w:tc>
        <w:tc>
          <w:tcPr>
            <w:tcW w:w="1119" w:type="dxa"/>
            <w:vAlign w:val="center"/>
          </w:tcPr>
          <w:p>
            <w:pPr>
              <w:spacing w:line="300" w:lineRule="exact"/>
              <w:jc w:val="center"/>
              <w:rPr>
                <w:rFonts w:hint="default" w:ascii="Times New Roman" w:hAnsi="Times New Roman" w:eastAsia="方正仿宋_GBK" w:cs="Times New Roman"/>
                <w:b/>
                <w:bCs/>
                <w:color w:val="000000"/>
                <w:kern w:val="0"/>
                <w:sz w:val="24"/>
                <w:szCs w:val="24"/>
                <w:highlight w:val="none"/>
                <w:lang w:val="en-US" w:eastAsia="zh-CN" w:bidi="ar-SA"/>
              </w:rPr>
            </w:pPr>
            <w:r>
              <w:rPr>
                <w:rFonts w:hint="eastAsia" w:ascii="Times New Roman" w:hAnsi="Times New Roman" w:eastAsia="方正仿宋_GBK" w:cs="Times New Roman"/>
                <w:b/>
                <w:bCs/>
                <w:color w:val="000000"/>
                <w:kern w:val="0"/>
                <w:sz w:val="24"/>
                <w:szCs w:val="24"/>
                <w:highlight w:val="none"/>
                <w:lang w:val="en-US" w:eastAsia="zh-CN" w:bidi="ar-SA"/>
              </w:rPr>
              <w:t>厚度（cm）</w:t>
            </w:r>
          </w:p>
        </w:tc>
        <w:tc>
          <w:tcPr>
            <w:tcW w:w="1295" w:type="dxa"/>
            <w:vAlign w:val="center"/>
          </w:tcPr>
          <w:p>
            <w:pPr>
              <w:spacing w:line="300" w:lineRule="exact"/>
              <w:jc w:val="center"/>
              <w:rPr>
                <w:rFonts w:hint="default" w:ascii="Times New Roman" w:hAnsi="Times New Roman" w:eastAsia="方正仿宋_GBK" w:cs="Times New Roman"/>
                <w:b/>
                <w:bCs/>
                <w:color w:val="000000"/>
                <w:kern w:val="0"/>
                <w:sz w:val="24"/>
                <w:szCs w:val="24"/>
                <w:highlight w:val="none"/>
                <w:lang w:val="en-US" w:eastAsia="zh-CN" w:bidi="ar-SA"/>
              </w:rPr>
            </w:pPr>
            <w:r>
              <w:rPr>
                <w:rFonts w:hint="eastAsia" w:ascii="Times New Roman" w:hAnsi="Times New Roman" w:eastAsia="方正仿宋_GBK" w:cs="Times New Roman"/>
                <w:b/>
                <w:bCs/>
                <w:color w:val="000000"/>
                <w:kern w:val="0"/>
                <w:sz w:val="24"/>
                <w:szCs w:val="24"/>
                <w:highlight w:val="none"/>
                <w:lang w:val="en-US" w:eastAsia="zh-CN" w:bidi="ar-SA"/>
              </w:rPr>
              <w:t>材质要求</w:t>
            </w:r>
          </w:p>
        </w:tc>
        <w:tc>
          <w:tcPr>
            <w:tcW w:w="1664" w:type="dxa"/>
            <w:vAlign w:val="center"/>
          </w:tcPr>
          <w:p>
            <w:pPr>
              <w:spacing w:line="300" w:lineRule="exact"/>
              <w:jc w:val="center"/>
              <w:rPr>
                <w:rFonts w:hint="eastAsia" w:ascii="Times New Roman" w:hAnsi="Times New Roman" w:eastAsia="方正仿宋_GBK" w:cs="Times New Roman"/>
                <w:b/>
                <w:bCs/>
                <w:color w:val="000000"/>
                <w:kern w:val="0"/>
                <w:sz w:val="24"/>
                <w:szCs w:val="24"/>
                <w:highlight w:val="none"/>
                <w:lang w:val="en-US" w:eastAsia="zh-CN" w:bidi="ar-SA"/>
              </w:rPr>
            </w:pPr>
            <w:r>
              <w:rPr>
                <w:rFonts w:hint="eastAsia" w:ascii="Times New Roman" w:hAnsi="Times New Roman" w:eastAsia="方正仿宋_GBK" w:cs="Times New Roman"/>
                <w:b/>
                <w:bCs/>
                <w:color w:val="000000"/>
                <w:kern w:val="0"/>
                <w:sz w:val="24"/>
                <w:szCs w:val="24"/>
                <w:highlight w:val="none"/>
                <w:lang w:val="en-US" w:eastAsia="zh-CN" w:bidi="ar-SA"/>
              </w:rPr>
              <w:t>递交样品数量</w:t>
            </w:r>
          </w:p>
        </w:tc>
        <w:tc>
          <w:tcPr>
            <w:tcW w:w="1372" w:type="dxa"/>
            <w:vAlign w:val="center"/>
          </w:tcPr>
          <w:p>
            <w:pPr>
              <w:spacing w:line="300" w:lineRule="exact"/>
              <w:jc w:val="center"/>
              <w:rPr>
                <w:rFonts w:hint="default" w:ascii="Times New Roman" w:hAnsi="Times New Roman" w:eastAsia="方正仿宋_GBK" w:cs="Times New Roman"/>
                <w:b/>
                <w:bCs/>
                <w:color w:val="000000"/>
                <w:kern w:val="0"/>
                <w:sz w:val="24"/>
                <w:szCs w:val="24"/>
                <w:highlight w:val="none"/>
                <w:lang w:val="en-US" w:eastAsia="zh-CN" w:bidi="ar-SA"/>
              </w:rPr>
            </w:pPr>
            <w:r>
              <w:rPr>
                <w:rFonts w:hint="eastAsia" w:ascii="Times New Roman" w:hAnsi="Times New Roman" w:eastAsia="方正仿宋_GBK" w:cs="Times New Roman"/>
                <w:b/>
                <w:bCs/>
                <w:color w:val="000000"/>
                <w:kern w:val="0"/>
                <w:sz w:val="24"/>
                <w:szCs w:val="24"/>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exact"/>
          <w:jc w:val="center"/>
        </w:trPr>
        <w:tc>
          <w:tcPr>
            <w:tcW w:w="485" w:type="dxa"/>
            <w:vAlign w:val="center"/>
          </w:tcPr>
          <w:p>
            <w:pPr>
              <w:spacing w:line="300" w:lineRule="exact"/>
              <w:jc w:val="center"/>
              <w:outlineLvl w:val="2"/>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398" w:type="dxa"/>
            <w:vAlign w:val="center"/>
          </w:tcPr>
          <w:p>
            <w:pPr>
              <w:spacing w:line="300" w:lineRule="exact"/>
              <w:jc w:val="center"/>
              <w:outlineLvl w:val="2"/>
              <w:rPr>
                <w:rFonts w:hint="default" w:asciiTheme="minorEastAsia" w:hAnsiTheme="minorEastAsia" w:eastAsiaTheme="minorEastAsia"/>
                <w:sz w:val="21"/>
                <w:szCs w:val="21"/>
                <w:lang w:val="en-US"/>
              </w:rPr>
            </w:pPr>
            <w:r>
              <w:rPr>
                <w:rFonts w:hint="eastAsia" w:ascii="Times New Roman" w:hAnsi="Times New Roman" w:eastAsia="方正仿宋_GBK" w:cs="Times New Roman"/>
                <w:b w:val="0"/>
                <w:kern w:val="2"/>
                <w:sz w:val="24"/>
                <w:szCs w:val="24"/>
                <w:lang w:val="en-US" w:eastAsia="zh-CN" w:bidi="ar-SA"/>
              </w:rPr>
              <w:t>储物箱</w:t>
            </w:r>
          </w:p>
        </w:tc>
        <w:tc>
          <w:tcPr>
            <w:tcW w:w="169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Times New Roman" w:hAnsi="Times New Roman" w:eastAsia="方正仿宋_GBK" w:cs="Times New Roman"/>
                <w:b w:val="0"/>
                <w:bCs w:val="0"/>
                <w:color w:val="000000"/>
                <w:kern w:val="0"/>
                <w:sz w:val="24"/>
                <w:szCs w:val="24"/>
                <w:lang w:val="en-US" w:eastAsia="zh-CN"/>
              </w:rPr>
              <w:t>510*385*325</w:t>
            </w:r>
          </w:p>
        </w:tc>
        <w:tc>
          <w:tcPr>
            <w:tcW w:w="1119"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default" w:ascii="Times New Roman" w:hAnsi="Times New Roman" w:eastAsia="方正仿宋_GBK" w:cs="Times New Roman"/>
                <w:b w:val="0"/>
                <w:bCs w:val="0"/>
                <w:color w:val="000000"/>
                <w:kern w:val="0"/>
                <w:sz w:val="24"/>
                <w:szCs w:val="24"/>
                <w:highlight w:val="none"/>
                <w:lang w:val="en-US" w:eastAsia="zh-CN"/>
              </w:rPr>
              <w:t>≥</w:t>
            </w:r>
            <w:r>
              <w:rPr>
                <w:rFonts w:hint="eastAsia" w:ascii="Times New Roman" w:hAnsi="Times New Roman" w:eastAsia="方正仿宋_GBK" w:cs="Times New Roman"/>
                <w:b w:val="0"/>
                <w:bCs w:val="0"/>
                <w:color w:val="000000"/>
                <w:kern w:val="0"/>
                <w:sz w:val="24"/>
                <w:szCs w:val="24"/>
                <w:highlight w:val="none"/>
                <w:lang w:val="en-US" w:eastAsia="zh-CN"/>
              </w:rPr>
              <w:t>0.24</w:t>
            </w:r>
          </w:p>
        </w:tc>
        <w:tc>
          <w:tcPr>
            <w:tcW w:w="12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2"/>
                <w:sz w:val="22"/>
                <w:szCs w:val="22"/>
                <w:u w:val="none"/>
                <w:lang w:val="en-US" w:eastAsia="zh-CN" w:bidi="ar-SA"/>
              </w:rPr>
              <w:t>PP</w:t>
            </w:r>
          </w:p>
        </w:tc>
        <w:tc>
          <w:tcPr>
            <w:tcW w:w="1664" w:type="dxa"/>
            <w:vAlign w:val="center"/>
          </w:tcPr>
          <w:p>
            <w:pPr>
              <w:spacing w:line="300" w:lineRule="exact"/>
              <w:jc w:val="center"/>
              <w:outlineLvl w:val="2"/>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372" w:type="dxa"/>
            <w:vAlign w:val="center"/>
          </w:tcPr>
          <w:p>
            <w:pPr>
              <w:spacing w:line="300" w:lineRule="exact"/>
              <w:jc w:val="both"/>
              <w:outlineLvl w:val="2"/>
              <w:rPr>
                <w:rFonts w:hint="default" w:asciiTheme="minorEastAsia" w:hAnsiTheme="minorEastAsia" w:eastAsiaTheme="minorEastAsia"/>
                <w:sz w:val="21"/>
                <w:szCs w:val="21"/>
                <w:lang w:val="en-US" w:eastAsia="zh-CN"/>
              </w:rPr>
            </w:pPr>
          </w:p>
        </w:tc>
      </w:tr>
    </w:tbl>
    <w:p>
      <w:pPr>
        <w:rPr>
          <w:rFonts w:ascii="仿宋" w:hAnsi="仿宋" w:eastAsia="仿宋"/>
          <w:color w:val="000000" w:themeColor="text1"/>
          <w:sz w:val="24"/>
          <w:szCs w:val="24"/>
          <w14:textFill>
            <w14:solidFill>
              <w14:schemeClr w14:val="tx1"/>
            </w14:solidFill>
          </w14:textFill>
        </w:rPr>
      </w:pPr>
    </w:p>
    <w:p>
      <w:pPr>
        <w:pStyle w:val="254"/>
        <w:numPr>
          <w:ilvl w:val="0"/>
          <w:numId w:val="0"/>
        </w:numPr>
        <w:spacing w:line="440" w:lineRule="exact"/>
        <w:ind w:left="480" w:leftChars="0"/>
        <w:outlineLvl w:val="2"/>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（二）样品递交方式：</w:t>
      </w:r>
    </w:p>
    <w:p>
      <w:pPr>
        <w:pageBreakBefore w:val="0"/>
        <w:kinsoku/>
        <w:wordWrap/>
        <w:overflowPunct/>
        <w:topLinePunct w:val="0"/>
        <w:bidi w:val="0"/>
        <w:spacing w:line="594" w:lineRule="exact"/>
        <w:ind w:firstLine="480" w:firstLineChars="200"/>
        <w:rPr>
          <w:rFonts w:hint="default" w:ascii="Times New Roman" w:hAnsi="Times New Roman" w:eastAsia="方正仿宋_GBK" w:cs="Times New Roman"/>
          <w:b w:val="0"/>
          <w:kern w:val="2"/>
          <w:sz w:val="24"/>
          <w:szCs w:val="24"/>
          <w:highlight w:val="none"/>
          <w:lang w:val="en-US" w:eastAsia="zh-CN" w:bidi="ar-SA"/>
        </w:rPr>
      </w:pPr>
      <w:r>
        <w:rPr>
          <w:rFonts w:hint="eastAsia" w:ascii="Times New Roman" w:hAnsi="Times New Roman" w:eastAsia="方正仿宋_GBK" w:cs="Times New Roman"/>
          <w:b w:val="0"/>
          <w:kern w:val="2"/>
          <w:sz w:val="24"/>
          <w:szCs w:val="24"/>
          <w:highlight w:val="none"/>
          <w:lang w:val="en-US" w:eastAsia="zh-CN" w:bidi="ar-SA"/>
        </w:rPr>
        <w:t>1、样品采用明标评审，样品上应注明供应商名称，如样品上无供应商名称，则视为无效样品。</w:t>
      </w:r>
    </w:p>
    <w:p>
      <w:pPr>
        <w:pageBreakBefore w:val="0"/>
        <w:kinsoku/>
        <w:wordWrap/>
        <w:overflowPunct/>
        <w:topLinePunct w:val="0"/>
        <w:bidi w:val="0"/>
        <w:spacing w:line="594" w:lineRule="exact"/>
        <w:ind w:firstLine="480" w:firstLineChars="200"/>
        <w:rPr>
          <w:rFonts w:hint="eastAsia" w:ascii="Times New Roman" w:hAnsi="Times New Roman" w:eastAsia="方正仿宋_GBK" w:cs="Times New Roman"/>
          <w:b w:val="0"/>
          <w:kern w:val="2"/>
          <w:sz w:val="24"/>
          <w:szCs w:val="24"/>
          <w:highlight w:val="none"/>
          <w:lang w:val="en-US" w:eastAsia="zh-CN" w:bidi="ar-SA"/>
        </w:rPr>
      </w:pPr>
      <w:r>
        <w:rPr>
          <w:rFonts w:hint="eastAsia" w:ascii="Times New Roman" w:hAnsi="Times New Roman" w:eastAsia="方正仿宋_GBK" w:cs="Times New Roman"/>
          <w:b w:val="0"/>
          <w:kern w:val="2"/>
          <w:sz w:val="24"/>
          <w:szCs w:val="24"/>
          <w:highlight w:val="none"/>
          <w:lang w:val="en-US" w:eastAsia="zh-CN" w:bidi="ar-SA"/>
        </w:rPr>
        <w:t>2、样品递交时间：同投标截止时间，递交招标响应文件时一次性递交。未按规定递交的，恕不接收。</w:t>
      </w:r>
    </w:p>
    <w:p>
      <w:pPr>
        <w:pageBreakBefore w:val="0"/>
        <w:kinsoku/>
        <w:wordWrap/>
        <w:overflowPunct/>
        <w:topLinePunct w:val="0"/>
        <w:bidi w:val="0"/>
        <w:spacing w:line="594" w:lineRule="exact"/>
        <w:ind w:firstLine="480" w:firstLineChars="200"/>
        <w:rPr>
          <w:rFonts w:hint="eastAsia" w:ascii="Times New Roman" w:hAnsi="Times New Roman" w:eastAsia="方正仿宋_GBK" w:cs="Times New Roman"/>
          <w:b w:val="0"/>
          <w:kern w:val="2"/>
          <w:sz w:val="24"/>
          <w:szCs w:val="24"/>
          <w:highlight w:val="none"/>
          <w:lang w:val="en-US" w:eastAsia="zh-CN" w:bidi="ar-SA"/>
        </w:rPr>
      </w:pPr>
      <w:r>
        <w:rPr>
          <w:rFonts w:hint="eastAsia" w:ascii="Times New Roman" w:hAnsi="Times New Roman" w:eastAsia="方正仿宋_GBK" w:cs="Times New Roman"/>
          <w:b w:val="0"/>
          <w:kern w:val="2"/>
          <w:sz w:val="24"/>
          <w:szCs w:val="24"/>
          <w:highlight w:val="none"/>
          <w:lang w:val="en-US" w:eastAsia="zh-CN" w:bidi="ar-SA"/>
        </w:rPr>
        <w:t>3、样品递交地点：重庆市渝中区富华路19号A栋负1楼49室后勤保障科。</w:t>
      </w:r>
    </w:p>
    <w:p>
      <w:pPr>
        <w:pageBreakBefore w:val="0"/>
        <w:numPr>
          <w:ilvl w:val="0"/>
          <w:numId w:val="0"/>
        </w:numPr>
        <w:kinsoku/>
        <w:wordWrap/>
        <w:overflowPunct/>
        <w:topLinePunct w:val="0"/>
        <w:bidi w:val="0"/>
        <w:spacing w:line="594" w:lineRule="exact"/>
        <w:ind w:leftChars="0" w:firstLine="480" w:firstLineChars="200"/>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（三）样品退还</w:t>
      </w:r>
    </w:p>
    <w:p>
      <w:pPr>
        <w:pageBreakBefore w:val="0"/>
        <w:numPr>
          <w:ilvl w:val="0"/>
          <w:numId w:val="0"/>
        </w:numPr>
        <w:kinsoku/>
        <w:wordWrap/>
        <w:overflowPunct/>
        <w:topLinePunct w:val="0"/>
        <w:bidi w:val="0"/>
        <w:spacing w:line="594" w:lineRule="exact"/>
        <w:ind w:leftChars="0" w:firstLine="480" w:firstLineChars="200"/>
        <w:rPr>
          <w:rFonts w:hint="eastAsia"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1、拟成交供应商的样品作为后期供货质量标准参考。其他投标供应商的样品将于评审结束后不予退还。</w:t>
      </w:r>
    </w:p>
    <w:p>
      <w:pPr>
        <w:pageBreakBefore w:val="0"/>
        <w:numPr>
          <w:ilvl w:val="0"/>
          <w:numId w:val="0"/>
        </w:numPr>
        <w:kinsoku/>
        <w:wordWrap/>
        <w:overflowPunct/>
        <w:topLinePunct w:val="0"/>
        <w:bidi w:val="0"/>
        <w:spacing w:line="594" w:lineRule="exact"/>
        <w:ind w:leftChars="0" w:firstLine="480" w:firstLineChars="200"/>
        <w:rPr>
          <w:rFonts w:hint="default" w:ascii="Times New Roman" w:hAnsi="Times New Roman" w:eastAsia="方正仿宋_GBK" w:cs="Times New Roman"/>
          <w:b w:val="0"/>
          <w:kern w:val="2"/>
          <w:sz w:val="24"/>
          <w:szCs w:val="24"/>
          <w:lang w:val="en-US" w:eastAsia="zh-CN" w:bidi="ar-SA"/>
        </w:rPr>
      </w:pPr>
      <w:r>
        <w:rPr>
          <w:rFonts w:hint="eastAsia" w:ascii="Times New Roman" w:hAnsi="Times New Roman" w:eastAsia="方正仿宋_GBK" w:cs="Times New Roman"/>
          <w:b w:val="0"/>
          <w:kern w:val="2"/>
          <w:sz w:val="24"/>
          <w:szCs w:val="24"/>
          <w:lang w:val="en-US" w:eastAsia="zh-CN" w:bidi="ar-SA"/>
        </w:rPr>
        <w:t>2、评审过程中，可能会对样品进行拆除，采购人不承担由拆除引起的样品擦伤、损坏等赔偿费用。</w:t>
      </w:r>
    </w:p>
    <w:p>
      <w:pPr>
        <w:pStyle w:val="4"/>
        <w:pageBreakBefore w:val="0"/>
        <w:kinsoku/>
        <w:wordWrap/>
        <w:overflowPunct/>
        <w:topLinePunct w:val="0"/>
        <w:bidi w:val="0"/>
        <w:spacing w:before="0" w:after="0" w:line="594" w:lineRule="exact"/>
        <w:ind w:firstLine="482" w:firstLineChars="200"/>
        <w:rPr>
          <w:rFonts w:hint="default" w:ascii="Times New Roman" w:hAnsi="Times New Roman" w:eastAsia="方正仿宋_GBK" w:cs="Times New Roman"/>
          <w:b/>
          <w:bCs/>
          <w:color w:val="000000"/>
          <w:kern w:val="0"/>
          <w:sz w:val="24"/>
          <w:szCs w:val="24"/>
          <w:lang w:val="en-US" w:eastAsia="zh-CN" w:bidi="ar-SA"/>
        </w:rPr>
      </w:pPr>
      <w:r>
        <w:rPr>
          <w:rFonts w:hint="default" w:ascii="Times New Roman" w:hAnsi="Times New Roman" w:eastAsia="方正仿宋_GBK" w:cs="Times New Roman"/>
          <w:b/>
          <w:bCs/>
          <w:color w:val="000000"/>
          <w:kern w:val="0"/>
          <w:sz w:val="24"/>
          <w:szCs w:val="24"/>
          <w:lang w:val="en-US" w:eastAsia="zh-CN" w:bidi="ar-SA"/>
        </w:rPr>
        <w:t>七、交货期限及地点</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（一）交货时间</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lang w:val="en-US" w:eastAsia="zh-CN"/>
        </w:rPr>
        <w:t>中标人接采购人通知后5个工作日</w:t>
      </w:r>
      <w:r>
        <w:rPr>
          <w:rFonts w:hint="default" w:ascii="Times New Roman" w:hAnsi="Times New Roman" w:eastAsia="方正仿宋_GBK" w:cs="Times New Roman"/>
          <w:kern w:val="0"/>
          <w:sz w:val="24"/>
          <w:szCs w:val="24"/>
        </w:rPr>
        <w:t>内</w:t>
      </w:r>
      <w:r>
        <w:rPr>
          <w:rFonts w:hint="default" w:ascii="Times New Roman" w:hAnsi="Times New Roman" w:eastAsia="方正仿宋_GBK" w:cs="Times New Roman"/>
          <w:kern w:val="0"/>
          <w:sz w:val="24"/>
          <w:szCs w:val="24"/>
          <w:lang w:val="en-US" w:eastAsia="zh-CN"/>
        </w:rPr>
        <w:t>交货。</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（二）交货地点</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cs="Times New Roman"/>
        </w:rPr>
      </w:pPr>
      <w:r>
        <w:rPr>
          <w:rFonts w:hint="default" w:ascii="Times New Roman" w:hAnsi="Times New Roman" w:eastAsia="方正仿宋_GBK" w:cs="Times New Roman"/>
          <w:kern w:val="0"/>
          <w:sz w:val="24"/>
          <w:szCs w:val="24"/>
          <w:lang w:eastAsia="zh-CN"/>
        </w:rPr>
        <w:t>采购方指定地点</w:t>
      </w:r>
      <w:r>
        <w:rPr>
          <w:rFonts w:hint="default" w:ascii="Times New Roman" w:hAnsi="Times New Roman" w:eastAsia="仿宋_GB2312" w:cs="Times New Roman"/>
          <w:sz w:val="32"/>
          <w:szCs w:val="32"/>
        </w:rPr>
        <w:t>。</w:t>
      </w:r>
    </w:p>
    <w:p>
      <w:pPr>
        <w:pStyle w:val="4"/>
        <w:pageBreakBefore w:val="0"/>
        <w:kinsoku/>
        <w:wordWrap/>
        <w:overflowPunct/>
        <w:topLinePunct w:val="0"/>
        <w:bidi w:val="0"/>
        <w:spacing w:before="0" w:after="0" w:line="594" w:lineRule="exact"/>
        <w:ind w:firstLine="482" w:firstLineChars="200"/>
        <w:rPr>
          <w:rFonts w:hint="default" w:ascii="Times New Roman" w:hAnsi="Times New Roman" w:eastAsia="方正仿宋_GBK" w:cs="Times New Roman"/>
          <w:b/>
          <w:bCs/>
          <w:color w:val="000000"/>
          <w:kern w:val="0"/>
          <w:sz w:val="24"/>
          <w:szCs w:val="24"/>
          <w:lang w:val="en-US" w:eastAsia="zh-CN" w:bidi="ar-SA"/>
        </w:rPr>
      </w:pPr>
      <w:r>
        <w:rPr>
          <w:rFonts w:hint="default" w:ascii="Times New Roman" w:hAnsi="Times New Roman" w:eastAsia="方正仿宋_GBK" w:cs="Times New Roman"/>
          <w:b/>
          <w:bCs/>
          <w:color w:val="000000"/>
          <w:kern w:val="0"/>
          <w:sz w:val="24"/>
          <w:szCs w:val="24"/>
          <w:lang w:val="en-US" w:eastAsia="zh-CN" w:bidi="ar-SA"/>
        </w:rPr>
        <w:t>八、验货方式</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（一）货物到达现场后，中标人应在使用单位人员在场情况下当面开箱，共同清点、检查外观，验收单双方签字确认。</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（二）中标人应保证货物到达采购人所在地完好无损，如有缺漏、损坏，由供应商负责调换、补齐或赔偿。</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验收合格条件如下：</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1、产品技术参数与采购合同一致，性能指标达到规定的标准。</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2、货物装箱单、合格证等资料齐全。</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3、在规定时间内完成交货并验收，并经采购人确认。</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（四）中标人提供的货物未达到招标文件规定要求，且对采购人造成损失的，由中标人承担一切责任，并赔偿所有造成的损失。</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（五）采购人需要制造商对中标人交付的产品（包括</w:t>
      </w:r>
      <w:r>
        <w:rPr>
          <w:rFonts w:hint="eastAsia" w:ascii="Times New Roman" w:hAnsi="Times New Roman" w:eastAsia="方正仿宋_GBK" w:cs="Times New Roman"/>
          <w:kern w:val="0"/>
          <w:sz w:val="24"/>
          <w:szCs w:val="24"/>
          <w:highlight w:val="none"/>
          <w:lang w:val="en-US" w:eastAsia="zh-CN"/>
        </w:rPr>
        <w:t>规格</w:t>
      </w:r>
      <w:r>
        <w:rPr>
          <w:rFonts w:hint="default" w:ascii="Times New Roman" w:hAnsi="Times New Roman" w:eastAsia="方正仿宋_GBK" w:cs="Times New Roman"/>
          <w:kern w:val="0"/>
          <w:sz w:val="24"/>
          <w:szCs w:val="24"/>
          <w:highlight w:val="none"/>
          <w:lang w:val="en-US" w:eastAsia="zh-CN"/>
        </w:rPr>
        <w:t>、技术参数等）进行确认的，制造商应予以配合，并出具书面意见。</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highlight w:val="none"/>
          <w:lang w:val="en-US" w:eastAsia="zh-CN"/>
        </w:rPr>
      </w:pPr>
      <w:r>
        <w:rPr>
          <w:rFonts w:hint="default" w:ascii="Times New Roman" w:hAnsi="Times New Roman" w:eastAsia="方正仿宋_GBK" w:cs="Times New Roman"/>
          <w:kern w:val="0"/>
          <w:sz w:val="24"/>
          <w:szCs w:val="24"/>
          <w:highlight w:val="none"/>
          <w:lang w:val="en-US" w:eastAsia="zh-CN"/>
        </w:rPr>
        <w:t>（六）产品包装材料归采购人所有。</w:t>
      </w:r>
    </w:p>
    <w:p>
      <w:pPr>
        <w:keepNext w:val="0"/>
        <w:keepLines w:val="0"/>
        <w:pageBreakBefore w:val="0"/>
        <w:widowControl w:val="0"/>
        <w:kinsoku/>
        <w:wordWrap/>
        <w:overflowPunct/>
        <w:topLinePunct w:val="0"/>
        <w:autoSpaceDE/>
        <w:autoSpaceDN/>
        <w:bidi w:val="0"/>
        <w:adjustRightInd w:val="0"/>
        <w:snapToGrid w:val="0"/>
        <w:spacing w:line="594" w:lineRule="exact"/>
        <w:ind w:firstLine="482" w:firstLineChars="200"/>
        <w:jc w:val="left"/>
        <w:textAlignment w:val="auto"/>
        <w:rPr>
          <w:rFonts w:hint="default" w:ascii="Times New Roman" w:hAnsi="Times New Roman" w:eastAsia="方正仿宋_GBK" w:cs="Times New Roman"/>
          <w:b/>
          <w:bCs/>
          <w:color w:val="000000"/>
          <w:kern w:val="0"/>
          <w:sz w:val="24"/>
          <w:szCs w:val="24"/>
          <w:lang w:val="en-US" w:eastAsia="zh-CN" w:bidi="ar-SA"/>
        </w:rPr>
      </w:pPr>
      <w:r>
        <w:rPr>
          <w:rFonts w:hint="default" w:ascii="Times New Roman" w:hAnsi="Times New Roman" w:eastAsia="方正仿宋_GBK" w:cs="Times New Roman"/>
          <w:b/>
          <w:bCs/>
          <w:color w:val="000000"/>
          <w:kern w:val="0"/>
          <w:sz w:val="24"/>
          <w:szCs w:val="24"/>
          <w:lang w:val="en-US" w:eastAsia="zh-CN" w:bidi="ar-SA"/>
        </w:rPr>
        <w:t>九、报价要求</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b w:val="0"/>
          <w:bCs/>
          <w:kern w:val="0"/>
          <w:sz w:val="24"/>
          <w:szCs w:val="24"/>
          <w:lang w:val="en-US" w:eastAsia="zh-CN"/>
        </w:rPr>
      </w:pPr>
      <w:r>
        <w:rPr>
          <w:rFonts w:hint="default" w:ascii="Times New Roman" w:hAnsi="Times New Roman" w:eastAsia="方正仿宋_GBK" w:cs="Times New Roman"/>
          <w:b w:val="0"/>
          <w:bCs/>
          <w:kern w:val="0"/>
          <w:sz w:val="24"/>
          <w:szCs w:val="24"/>
          <w:lang w:val="en-US" w:eastAsia="zh-CN"/>
        </w:rPr>
        <w:t>（一）供应商必须一次报出不得更改的产品单价价格，产品单价报价不得超过最高限价单价，否则视为无效报价。</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b w:val="0"/>
          <w:bCs/>
          <w:kern w:val="0"/>
          <w:sz w:val="24"/>
          <w:szCs w:val="24"/>
          <w:highlight w:val="yellow"/>
          <w:lang w:val="en-US" w:eastAsia="zh-CN"/>
        </w:rPr>
      </w:pPr>
      <w:r>
        <w:rPr>
          <w:rFonts w:hint="default" w:ascii="Times New Roman" w:hAnsi="Times New Roman" w:eastAsia="方正仿宋_GBK" w:cs="Times New Roman"/>
          <w:b w:val="0"/>
          <w:bCs/>
          <w:kern w:val="0"/>
          <w:sz w:val="24"/>
          <w:szCs w:val="24"/>
          <w:lang w:val="en-US" w:eastAsia="zh-CN"/>
        </w:rPr>
        <w:t>（二）本次报价为人民币报价，包含：货物费、运输费、保险费、装卸费、保险费、税费（含关税）等货到采购人指定地点的</w:t>
      </w:r>
      <w:r>
        <w:rPr>
          <w:rFonts w:hint="default" w:ascii="Times New Roman" w:hAnsi="Times New Roman" w:eastAsia="方正仿宋_GBK" w:cs="Times New Roman"/>
          <w:b w:val="0"/>
          <w:bCs/>
          <w:kern w:val="0"/>
          <w:sz w:val="24"/>
          <w:szCs w:val="24"/>
          <w:highlight w:val="none"/>
          <w:lang w:val="en-US" w:eastAsia="zh-CN"/>
        </w:rPr>
        <w:t>所有费用。因投标人自身原因造成漏报、少报皆由其自行承担责任，采购人不再补偿。</w:t>
      </w:r>
    </w:p>
    <w:p>
      <w:pPr>
        <w:pStyle w:val="4"/>
        <w:pageBreakBefore w:val="0"/>
        <w:kinsoku/>
        <w:wordWrap/>
        <w:overflowPunct/>
        <w:topLinePunct w:val="0"/>
        <w:bidi w:val="0"/>
        <w:spacing w:before="0" w:after="0" w:line="594" w:lineRule="exact"/>
        <w:ind w:firstLine="482" w:firstLineChars="200"/>
        <w:rPr>
          <w:rFonts w:hint="default" w:ascii="Times New Roman" w:hAnsi="Times New Roman" w:eastAsia="方正仿宋_GBK" w:cs="Times New Roman"/>
          <w:b/>
          <w:bCs/>
          <w:color w:val="000000"/>
          <w:kern w:val="0"/>
          <w:sz w:val="24"/>
          <w:szCs w:val="24"/>
          <w:lang w:val="en-US" w:eastAsia="zh-CN" w:bidi="ar-SA"/>
        </w:rPr>
      </w:pPr>
      <w:r>
        <w:rPr>
          <w:rFonts w:hint="default" w:ascii="Times New Roman" w:hAnsi="Times New Roman" w:eastAsia="方正仿宋_GBK" w:cs="Times New Roman"/>
          <w:b/>
          <w:bCs/>
          <w:color w:val="000000"/>
          <w:kern w:val="0"/>
          <w:sz w:val="24"/>
          <w:szCs w:val="24"/>
          <w:lang w:val="en-US" w:eastAsia="zh-CN" w:bidi="ar-SA"/>
        </w:rPr>
        <w:t>十、供应商响应文件要求</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rPr>
      </w:pPr>
      <w:r>
        <w:rPr>
          <w:rFonts w:hint="default" w:ascii="Times New Roman" w:hAnsi="Times New Roman" w:eastAsia="方正仿宋_GBK" w:cs="Times New Roman"/>
          <w:kern w:val="0"/>
          <w:sz w:val="24"/>
          <w:szCs w:val="24"/>
        </w:rPr>
        <w:t>供应商必须按要求</w:t>
      </w:r>
      <w:r>
        <w:rPr>
          <w:rFonts w:hint="default" w:ascii="Times New Roman" w:hAnsi="Times New Roman" w:eastAsia="方正仿宋_GBK" w:cs="Times New Roman"/>
          <w:kern w:val="0"/>
          <w:sz w:val="24"/>
          <w:szCs w:val="24"/>
          <w:lang w:val="en-US" w:eastAsia="zh-CN"/>
        </w:rPr>
        <w:t>提供</w:t>
      </w:r>
      <w:r>
        <w:rPr>
          <w:rFonts w:hint="default" w:ascii="Times New Roman" w:hAnsi="Times New Roman" w:eastAsia="方正仿宋_GBK" w:cs="Times New Roman"/>
          <w:kern w:val="0"/>
          <w:sz w:val="24"/>
          <w:szCs w:val="24"/>
        </w:rPr>
        <w:t>响应文件，未按要求提供的视为无效供应商。</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（一）响应文件内容</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1、盖鲜章的《报价函》《明细报价表》各1份。</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2、盖鲜章的《法定代表人身份证明书》1份，</w:t>
      </w:r>
      <w:r>
        <w:rPr>
          <w:rFonts w:hint="default" w:ascii="Times New Roman" w:hAnsi="Times New Roman" w:eastAsia="方正仿宋_GBK" w:cs="Times New Roman"/>
          <w:kern w:val="0"/>
          <w:sz w:val="24"/>
          <w:szCs w:val="24"/>
          <w:lang w:val="en-US" w:eastAsia="zh-Hans"/>
        </w:rPr>
        <w:t>其中应包含法定代表人身份证复印件</w:t>
      </w:r>
      <w:r>
        <w:rPr>
          <w:rFonts w:hint="default" w:ascii="Times New Roman" w:hAnsi="Times New Roman" w:eastAsia="方正仿宋_GBK" w:cs="Times New Roman"/>
          <w:kern w:val="0"/>
          <w:sz w:val="24"/>
          <w:szCs w:val="24"/>
          <w:lang w:val="en-US" w:eastAsia="zh-CN"/>
        </w:rPr>
        <w:t>。若法定代表人委托他人投标，</w:t>
      </w:r>
      <w:r>
        <w:rPr>
          <w:rFonts w:hint="default" w:ascii="Times New Roman" w:hAnsi="Times New Roman" w:eastAsia="方正仿宋_GBK" w:cs="Times New Roman"/>
          <w:kern w:val="0"/>
          <w:sz w:val="24"/>
          <w:szCs w:val="24"/>
          <w:lang w:val="en-US" w:eastAsia="zh-Hans"/>
        </w:rPr>
        <w:t>请</w:t>
      </w:r>
      <w:r>
        <w:rPr>
          <w:rFonts w:hint="default" w:ascii="Times New Roman" w:hAnsi="Times New Roman" w:eastAsia="方正仿宋_GBK" w:cs="Times New Roman"/>
          <w:kern w:val="0"/>
          <w:sz w:val="24"/>
          <w:szCs w:val="24"/>
          <w:lang w:val="en-US" w:eastAsia="zh-CN"/>
        </w:rPr>
        <w:t>提供盖鲜章的《法定代表人授权委托书》1</w:t>
      </w:r>
      <w:r>
        <w:rPr>
          <w:rFonts w:hint="default" w:ascii="Times New Roman" w:hAnsi="Times New Roman" w:eastAsia="方正仿宋_GBK" w:cs="Times New Roman"/>
          <w:kern w:val="0"/>
          <w:sz w:val="24"/>
          <w:szCs w:val="24"/>
          <w:lang w:val="en-US" w:eastAsia="zh-Hans"/>
        </w:rPr>
        <w:t>份</w:t>
      </w:r>
      <w:r>
        <w:rPr>
          <w:rFonts w:hint="default" w:ascii="Times New Roman" w:hAnsi="Times New Roman" w:eastAsia="方正仿宋_GBK" w:cs="Times New Roman"/>
          <w:kern w:val="0"/>
          <w:sz w:val="24"/>
          <w:szCs w:val="24"/>
          <w:lang w:val="en-US" w:eastAsia="zh-CN"/>
        </w:rPr>
        <w:t>，</w:t>
      </w:r>
      <w:r>
        <w:rPr>
          <w:rFonts w:hint="default" w:ascii="Times New Roman" w:hAnsi="Times New Roman" w:eastAsia="方正仿宋_GBK" w:cs="Times New Roman"/>
          <w:kern w:val="0"/>
          <w:sz w:val="24"/>
          <w:szCs w:val="24"/>
          <w:lang w:val="en-US" w:eastAsia="zh-Hans"/>
        </w:rPr>
        <w:t>其中应包含</w:t>
      </w:r>
      <w:r>
        <w:rPr>
          <w:rFonts w:hint="default" w:ascii="Times New Roman" w:hAnsi="Times New Roman" w:eastAsia="方正仿宋_GBK" w:cs="Times New Roman"/>
          <w:kern w:val="0"/>
          <w:sz w:val="24"/>
          <w:szCs w:val="24"/>
          <w:lang w:val="en-US" w:eastAsia="zh-CN"/>
        </w:rPr>
        <w:t>法定代表人及被授权人身份证复印件各1份。</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3、盖鲜章的基本资格条件承诺函。</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4、其他应提供的资料。</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5、投标人没有按照招标文件要求提供全部资料，或者投标人没有对招标文件在各方面作出实质性响应，可能导致投标被拒绝或评定为无效投标。</w:t>
      </w:r>
    </w:p>
    <w:p>
      <w:pPr>
        <w:pStyle w:val="4"/>
        <w:pageBreakBefore w:val="0"/>
        <w:kinsoku/>
        <w:wordWrap/>
        <w:overflowPunct/>
        <w:topLinePunct w:val="0"/>
        <w:bidi w:val="0"/>
        <w:spacing w:before="0" w:after="0" w:line="594" w:lineRule="exact"/>
        <w:ind w:firstLine="482" w:firstLineChars="200"/>
        <w:rPr>
          <w:rFonts w:hint="default" w:ascii="Times New Roman" w:hAnsi="Times New Roman" w:eastAsia="方正仿宋_GBK" w:cs="Times New Roman"/>
          <w:b/>
          <w:bCs/>
          <w:color w:val="000000"/>
          <w:kern w:val="0"/>
          <w:sz w:val="24"/>
          <w:szCs w:val="24"/>
          <w:lang w:val="en-US" w:eastAsia="zh-CN" w:bidi="ar-SA"/>
        </w:rPr>
      </w:pPr>
      <w:bookmarkStart w:id="13" w:name="_Toc107405804"/>
      <w:bookmarkStart w:id="14" w:name="_Toc32136"/>
      <w:r>
        <w:rPr>
          <w:rFonts w:hint="eastAsia" w:ascii="Times New Roman" w:hAnsi="Times New Roman" w:eastAsia="方正仿宋_GBK" w:cs="Times New Roman"/>
          <w:b/>
          <w:bCs/>
          <w:color w:val="000000"/>
          <w:kern w:val="0"/>
          <w:sz w:val="24"/>
          <w:szCs w:val="24"/>
          <w:lang w:val="en-US" w:eastAsia="zh-CN" w:bidi="ar-SA"/>
        </w:rPr>
        <w:t>十一</w:t>
      </w:r>
      <w:r>
        <w:rPr>
          <w:rFonts w:hint="default" w:ascii="Times New Roman" w:hAnsi="Times New Roman" w:eastAsia="方正仿宋_GBK" w:cs="Times New Roman"/>
          <w:b/>
          <w:bCs/>
          <w:color w:val="000000"/>
          <w:kern w:val="0"/>
          <w:sz w:val="24"/>
          <w:szCs w:val="24"/>
          <w:lang w:val="en-US" w:eastAsia="zh-CN" w:bidi="ar-SA"/>
        </w:rPr>
        <w:t>、评标方法</w:t>
      </w:r>
      <w:bookmarkEnd w:id="13"/>
      <w:bookmarkEnd w:id="14"/>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（一）本项目采用综合评分法进行评标。</w:t>
      </w:r>
    </w:p>
    <w:tbl>
      <w:tblPr>
        <w:tblStyle w:val="57"/>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464"/>
        <w:gridCol w:w="854"/>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36" w:type="dxa"/>
            <w:vAlign w:val="center"/>
          </w:tcPr>
          <w:p>
            <w:pPr>
              <w:snapToGrid w:val="0"/>
              <w:spacing w:line="340" w:lineRule="exact"/>
              <w:ind w:left="-38"/>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序号</w:t>
            </w:r>
          </w:p>
        </w:tc>
        <w:tc>
          <w:tcPr>
            <w:tcW w:w="1464" w:type="dxa"/>
            <w:vAlign w:val="center"/>
          </w:tcPr>
          <w:p>
            <w:pPr>
              <w:snapToGrid w:val="0"/>
              <w:spacing w:line="340" w:lineRule="exact"/>
              <w:ind w:left="-38"/>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评分因素</w:t>
            </w:r>
          </w:p>
          <w:p>
            <w:pPr>
              <w:snapToGrid w:val="0"/>
              <w:spacing w:line="340" w:lineRule="exact"/>
              <w:ind w:left="-38"/>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及权重</w:t>
            </w:r>
          </w:p>
        </w:tc>
        <w:tc>
          <w:tcPr>
            <w:tcW w:w="854" w:type="dxa"/>
            <w:vAlign w:val="center"/>
          </w:tcPr>
          <w:p>
            <w:pPr>
              <w:snapToGrid w:val="0"/>
              <w:spacing w:line="340" w:lineRule="exact"/>
              <w:ind w:left="-38"/>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分值</w:t>
            </w:r>
          </w:p>
        </w:tc>
        <w:tc>
          <w:tcPr>
            <w:tcW w:w="5835" w:type="dxa"/>
            <w:vAlign w:val="center"/>
          </w:tcPr>
          <w:p>
            <w:pPr>
              <w:snapToGrid w:val="0"/>
              <w:spacing w:line="340" w:lineRule="exact"/>
              <w:ind w:left="-38"/>
              <w:jc w:val="center"/>
              <w:rPr>
                <w:rFonts w:hint="default" w:ascii="Times New Roman" w:hAnsi="Times New Roman" w:eastAsia="方正仿宋_GBK" w:cs="Times New Roman"/>
                <w:b/>
                <w:bCs/>
                <w:color w:val="auto"/>
                <w:sz w:val="28"/>
                <w:szCs w:val="28"/>
              </w:rPr>
            </w:pPr>
            <w:r>
              <w:rPr>
                <w:rFonts w:hint="default" w:ascii="Times New Roman" w:hAnsi="Times New Roman" w:eastAsia="方正仿宋_GBK" w:cs="Times New Roman"/>
                <w:b/>
                <w:bCs/>
                <w:color w:val="auto"/>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836" w:type="dxa"/>
            <w:vAlign w:val="center"/>
          </w:tcPr>
          <w:p>
            <w:pPr>
              <w:snapToGrid w:val="0"/>
              <w:spacing w:line="340" w:lineRule="exact"/>
              <w:ind w:left="-38"/>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1</w:t>
            </w:r>
          </w:p>
        </w:tc>
        <w:tc>
          <w:tcPr>
            <w:tcW w:w="1464" w:type="dxa"/>
            <w:vAlign w:val="center"/>
          </w:tcPr>
          <w:p>
            <w:pPr>
              <w:spacing w:line="320" w:lineRule="exac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投标报价</w:t>
            </w:r>
          </w:p>
          <w:p>
            <w:pPr>
              <w:spacing w:line="320" w:lineRule="exac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w:t>
            </w:r>
            <w:r>
              <w:rPr>
                <w:rFonts w:hint="eastAsia" w:ascii="Times New Roman" w:hAnsi="Times New Roman" w:eastAsia="方正仿宋_GBK" w:cs="Times New Roman"/>
                <w:kern w:val="0"/>
                <w:sz w:val="24"/>
                <w:szCs w:val="24"/>
                <w:lang w:val="en-US" w:eastAsia="zh-CN"/>
              </w:rPr>
              <w:t>8</w:t>
            </w:r>
            <w:r>
              <w:rPr>
                <w:rFonts w:hint="default" w:ascii="Times New Roman" w:hAnsi="Times New Roman" w:eastAsia="方正仿宋_GBK" w:cs="Times New Roman"/>
                <w:kern w:val="0"/>
                <w:sz w:val="24"/>
                <w:szCs w:val="24"/>
                <w:lang w:val="en-US" w:eastAsia="zh-CN"/>
              </w:rPr>
              <w:t>0%）</w:t>
            </w:r>
          </w:p>
        </w:tc>
        <w:tc>
          <w:tcPr>
            <w:tcW w:w="854" w:type="dxa"/>
            <w:vAlign w:val="center"/>
          </w:tcPr>
          <w:p>
            <w:pPr>
              <w:spacing w:line="320" w:lineRule="exact"/>
              <w:jc w:val="center"/>
              <w:rPr>
                <w:rFonts w:hint="default"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8</w:t>
            </w:r>
            <w:r>
              <w:rPr>
                <w:rFonts w:hint="default" w:ascii="Times New Roman" w:hAnsi="Times New Roman" w:eastAsia="方正仿宋_GBK" w:cs="Times New Roman"/>
                <w:kern w:val="0"/>
                <w:sz w:val="24"/>
                <w:szCs w:val="24"/>
                <w:lang w:val="en-US" w:eastAsia="zh-CN"/>
              </w:rPr>
              <w:t>0</w:t>
            </w:r>
          </w:p>
        </w:tc>
        <w:tc>
          <w:tcPr>
            <w:tcW w:w="5835" w:type="dxa"/>
            <w:vAlign w:val="center"/>
          </w:tcPr>
          <w:p>
            <w:pPr>
              <w:spacing w:line="320" w:lineRule="exac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有效的投标报价中的最低价为评标基准价，按照下列公式计算每个投标人的投标价格得分。</w:t>
            </w:r>
          </w:p>
          <w:p>
            <w:pPr>
              <w:spacing w:line="320" w:lineRule="exact"/>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kern w:val="0"/>
                <w:sz w:val="24"/>
                <w:szCs w:val="24"/>
                <w:lang w:val="en-US" w:eastAsia="zh-CN"/>
              </w:rPr>
              <w:t>投标报价得分＝（评标基准价/投标报价）×价格权重×100。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jc w:val="center"/>
        </w:trPr>
        <w:tc>
          <w:tcPr>
            <w:tcW w:w="836" w:type="dxa"/>
            <w:vAlign w:val="center"/>
          </w:tcPr>
          <w:p>
            <w:pPr>
              <w:snapToGrid w:val="0"/>
              <w:spacing w:line="340" w:lineRule="exact"/>
              <w:ind w:left="-38"/>
              <w:jc w:val="center"/>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2</w:t>
            </w:r>
          </w:p>
        </w:tc>
        <w:tc>
          <w:tcPr>
            <w:tcW w:w="1464" w:type="dxa"/>
            <w:vAlign w:val="center"/>
          </w:tcPr>
          <w:p>
            <w:pPr>
              <w:spacing w:line="320" w:lineRule="exact"/>
              <w:ind w:firstLine="240" w:firstLineChars="100"/>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样品</w:t>
            </w:r>
          </w:p>
          <w:p>
            <w:pPr>
              <w:spacing w:line="320" w:lineRule="exact"/>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w:t>
            </w:r>
            <w:r>
              <w:rPr>
                <w:rFonts w:hint="eastAsia" w:ascii="Times New Roman" w:hAnsi="Times New Roman" w:eastAsia="方正仿宋_GBK" w:cs="Times New Roman"/>
                <w:kern w:val="0"/>
                <w:sz w:val="24"/>
                <w:szCs w:val="24"/>
                <w:lang w:val="en-US" w:eastAsia="zh-CN"/>
              </w:rPr>
              <w:t>2</w:t>
            </w:r>
            <w:r>
              <w:rPr>
                <w:rFonts w:hint="default" w:ascii="Times New Roman" w:hAnsi="Times New Roman" w:eastAsia="方正仿宋_GBK" w:cs="Times New Roman"/>
                <w:kern w:val="0"/>
                <w:sz w:val="24"/>
                <w:szCs w:val="24"/>
                <w:lang w:val="en-US" w:eastAsia="zh-CN"/>
              </w:rPr>
              <w:t>0%）</w:t>
            </w:r>
          </w:p>
        </w:tc>
        <w:tc>
          <w:tcPr>
            <w:tcW w:w="854" w:type="dxa"/>
            <w:vAlign w:val="center"/>
          </w:tcPr>
          <w:p>
            <w:pPr>
              <w:spacing w:line="320" w:lineRule="exact"/>
              <w:jc w:val="center"/>
              <w:rPr>
                <w:rFonts w:hint="default"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2</w:t>
            </w:r>
            <w:r>
              <w:rPr>
                <w:rFonts w:hint="default" w:ascii="Times New Roman" w:hAnsi="Times New Roman" w:eastAsia="方正仿宋_GBK" w:cs="Times New Roman"/>
                <w:kern w:val="0"/>
                <w:sz w:val="24"/>
                <w:szCs w:val="24"/>
                <w:lang w:val="en-US" w:eastAsia="zh-CN"/>
              </w:rPr>
              <w:t>0</w:t>
            </w:r>
          </w:p>
        </w:tc>
        <w:tc>
          <w:tcPr>
            <w:tcW w:w="5835" w:type="dxa"/>
            <w:vAlign w:val="center"/>
          </w:tcPr>
          <w:p>
            <w:pPr>
              <w:pStyle w:val="22"/>
              <w:keepLines/>
              <w:spacing w:line="240" w:lineRule="auto"/>
              <w:jc w:val="left"/>
              <w:rPr>
                <w:rFonts w:hint="default" w:ascii="Times New Roman" w:hAnsi="Times New Roman" w:eastAsia="方正仿宋_GBK" w:cs="Times New Roman"/>
                <w:color w:val="auto"/>
                <w:sz w:val="28"/>
                <w:szCs w:val="28"/>
              </w:rPr>
            </w:pPr>
            <w:r>
              <w:rPr>
                <w:rFonts w:hint="eastAsia" w:ascii="Times New Roman" w:hAnsi="Times New Roman" w:eastAsia="方正仿宋_GBK" w:cs="Times New Roman"/>
                <w:kern w:val="0"/>
                <w:sz w:val="24"/>
                <w:szCs w:val="24"/>
                <w:lang w:val="en-US" w:eastAsia="zh-CN" w:bidi="ar-SA"/>
              </w:rPr>
              <w:t>样品须满足</w:t>
            </w:r>
            <w:r>
              <w:rPr>
                <w:rFonts w:hint="default" w:ascii="Times New Roman" w:hAnsi="Times New Roman" w:eastAsia="方正仿宋_GBK" w:cs="Times New Roman"/>
                <w:kern w:val="0"/>
                <w:sz w:val="24"/>
                <w:szCs w:val="24"/>
                <w:lang w:val="en-US" w:eastAsia="zh-CN" w:bidi="ar-SA"/>
              </w:rPr>
              <w:t>采购参数及质量要求</w:t>
            </w:r>
            <w:r>
              <w:rPr>
                <w:rFonts w:hint="eastAsia" w:ascii="Times New Roman" w:hAnsi="Times New Roman" w:eastAsia="方正仿宋_GBK" w:cs="Times New Roman"/>
                <w:kern w:val="0"/>
                <w:sz w:val="24"/>
                <w:szCs w:val="24"/>
                <w:lang w:val="en-US" w:eastAsia="zh-CN" w:bidi="ar-SA"/>
              </w:rPr>
              <w:t>。完全符合使用科室需求</w:t>
            </w:r>
            <w:r>
              <w:rPr>
                <w:rFonts w:hint="default" w:ascii="Times New Roman" w:hAnsi="Times New Roman" w:eastAsia="方正仿宋_GBK" w:cs="Times New Roman"/>
                <w:kern w:val="0"/>
                <w:sz w:val="24"/>
                <w:szCs w:val="24"/>
                <w:lang w:val="en-US" w:eastAsia="zh-CN" w:bidi="ar-SA"/>
              </w:rPr>
              <w:t>，得</w:t>
            </w:r>
            <w:r>
              <w:rPr>
                <w:rFonts w:hint="eastAsia" w:ascii="Times New Roman" w:hAnsi="Times New Roman" w:eastAsia="方正仿宋_GBK" w:cs="Times New Roman"/>
                <w:kern w:val="0"/>
                <w:sz w:val="24"/>
                <w:szCs w:val="24"/>
                <w:lang w:val="en-US" w:eastAsia="zh-CN" w:bidi="ar-SA"/>
              </w:rPr>
              <w:t>20</w:t>
            </w:r>
            <w:r>
              <w:rPr>
                <w:rFonts w:hint="default" w:ascii="Times New Roman" w:hAnsi="Times New Roman" w:eastAsia="方正仿宋_GBK" w:cs="Times New Roman"/>
                <w:kern w:val="0"/>
                <w:sz w:val="24"/>
                <w:szCs w:val="24"/>
                <w:lang w:val="en-US" w:eastAsia="zh-CN" w:bidi="ar-SA"/>
              </w:rPr>
              <w:t>分；</w:t>
            </w:r>
            <w:r>
              <w:rPr>
                <w:rFonts w:hint="eastAsia" w:ascii="Times New Roman" w:hAnsi="Times New Roman" w:eastAsia="方正仿宋_GBK" w:cs="Times New Roman"/>
                <w:kern w:val="0"/>
                <w:sz w:val="24"/>
                <w:szCs w:val="24"/>
                <w:lang w:val="en-US" w:eastAsia="zh-CN" w:bidi="ar-SA"/>
              </w:rPr>
              <w:t>较符合使用科室需求</w:t>
            </w:r>
            <w:r>
              <w:rPr>
                <w:rFonts w:hint="default" w:ascii="Times New Roman" w:hAnsi="Times New Roman" w:eastAsia="方正仿宋_GBK" w:cs="Times New Roman"/>
                <w:kern w:val="0"/>
                <w:sz w:val="24"/>
                <w:szCs w:val="24"/>
                <w:lang w:val="en-US" w:eastAsia="zh-CN" w:bidi="ar-SA"/>
              </w:rPr>
              <w:t>，得</w:t>
            </w:r>
            <w:r>
              <w:rPr>
                <w:rFonts w:hint="eastAsia" w:ascii="Times New Roman" w:hAnsi="Times New Roman" w:eastAsia="方正仿宋_GBK" w:cs="Times New Roman"/>
                <w:kern w:val="0"/>
                <w:sz w:val="24"/>
                <w:szCs w:val="24"/>
                <w:lang w:val="en-US" w:eastAsia="zh-CN" w:bidi="ar-SA"/>
              </w:rPr>
              <w:t>10</w:t>
            </w:r>
            <w:r>
              <w:rPr>
                <w:rFonts w:hint="default" w:ascii="Times New Roman" w:hAnsi="Times New Roman" w:eastAsia="方正仿宋_GBK" w:cs="Times New Roman"/>
                <w:kern w:val="0"/>
                <w:sz w:val="24"/>
                <w:szCs w:val="24"/>
                <w:lang w:val="en-US" w:eastAsia="zh-CN" w:bidi="ar-SA"/>
              </w:rPr>
              <w:t>分；</w:t>
            </w:r>
            <w:r>
              <w:rPr>
                <w:rFonts w:hint="eastAsia" w:ascii="Times New Roman" w:hAnsi="Times New Roman" w:eastAsia="方正仿宋_GBK" w:cs="Times New Roman"/>
                <w:kern w:val="0"/>
                <w:sz w:val="24"/>
                <w:szCs w:val="24"/>
                <w:lang w:val="en-US" w:eastAsia="zh-CN" w:bidi="ar-SA"/>
              </w:rPr>
              <w:t>一般符合使用科室需求</w:t>
            </w:r>
            <w:r>
              <w:rPr>
                <w:rFonts w:hint="default" w:ascii="Times New Roman" w:hAnsi="Times New Roman" w:eastAsia="方正仿宋_GBK" w:cs="Times New Roman"/>
                <w:kern w:val="0"/>
                <w:sz w:val="24"/>
                <w:szCs w:val="24"/>
                <w:lang w:val="en-US" w:eastAsia="zh-CN" w:bidi="ar-SA"/>
              </w:rPr>
              <w:t>，得</w:t>
            </w:r>
            <w:r>
              <w:rPr>
                <w:rFonts w:hint="eastAsia" w:ascii="Times New Roman" w:hAnsi="Times New Roman" w:eastAsia="方正仿宋_GBK" w:cs="Times New Roman"/>
                <w:kern w:val="0"/>
                <w:sz w:val="24"/>
                <w:szCs w:val="24"/>
                <w:lang w:val="en-US" w:eastAsia="zh-CN" w:bidi="ar-SA"/>
              </w:rPr>
              <w:t>5</w:t>
            </w:r>
            <w:r>
              <w:rPr>
                <w:rFonts w:hint="default" w:ascii="Times New Roman" w:hAnsi="Times New Roman" w:eastAsia="方正仿宋_GBK" w:cs="Times New Roman"/>
                <w:kern w:val="0"/>
                <w:sz w:val="24"/>
                <w:szCs w:val="24"/>
                <w:lang w:val="en-US" w:eastAsia="zh-CN" w:bidi="ar-SA"/>
              </w:rPr>
              <w:t>分；</w:t>
            </w:r>
            <w:r>
              <w:rPr>
                <w:rFonts w:hint="eastAsia" w:ascii="Times New Roman" w:hAnsi="Times New Roman" w:eastAsia="方正仿宋_GBK" w:cs="Times New Roman"/>
                <w:kern w:val="0"/>
                <w:sz w:val="24"/>
                <w:szCs w:val="24"/>
                <w:lang w:val="en-US" w:eastAsia="zh-CN" w:bidi="ar-SA"/>
              </w:rPr>
              <w:t>无样品或不符合使用科室需求不参与评分。</w:t>
            </w:r>
          </w:p>
        </w:tc>
      </w:tr>
    </w:tbl>
    <w:p>
      <w:pPr>
        <w:pStyle w:val="3"/>
        <w:spacing w:before="0" w:after="0" w:line="594" w:lineRule="exact"/>
        <w:ind w:firstLine="480" w:firstLineChars="200"/>
        <w:jc w:val="left"/>
        <w:rPr>
          <w:rFonts w:hint="default" w:ascii="Times New Roman" w:hAnsi="Times New Roman" w:eastAsia="方正仿宋_GBK" w:cs="Times New Roman"/>
          <w:b w:val="0"/>
          <w:kern w:val="0"/>
          <w:sz w:val="24"/>
          <w:szCs w:val="24"/>
          <w:lang w:val="en-US" w:eastAsia="zh-CN" w:bidi="ar-SA"/>
        </w:rPr>
      </w:pPr>
      <w:r>
        <w:rPr>
          <w:rFonts w:hint="default" w:ascii="Times New Roman" w:hAnsi="Times New Roman" w:eastAsia="方正仿宋_GBK" w:cs="Times New Roman"/>
          <w:b w:val="0"/>
          <w:kern w:val="0"/>
          <w:sz w:val="24"/>
          <w:szCs w:val="24"/>
          <w:lang w:val="en-US" w:eastAsia="zh-CN" w:bidi="ar-SA"/>
        </w:rPr>
        <w:t>（二）评标标准</w:t>
      </w:r>
    </w:p>
    <w:p>
      <w:pPr>
        <w:snapToGrid w:val="0"/>
        <w:spacing w:line="594" w:lineRule="exact"/>
        <w:ind w:firstLine="480" w:firstLineChars="200"/>
        <w:jc w:val="left"/>
        <w:rPr>
          <w:rFonts w:hint="default" w:ascii="Times New Roman" w:hAnsi="Times New Roman" w:eastAsia="方正仿宋_GBK" w:cs="Times New Roman"/>
          <w:b w:val="0"/>
          <w:kern w:val="0"/>
          <w:sz w:val="24"/>
          <w:szCs w:val="24"/>
          <w:lang w:val="en-US" w:eastAsia="zh-CN" w:bidi="ar-SA"/>
        </w:rPr>
      </w:pPr>
      <w:r>
        <w:rPr>
          <w:rFonts w:hint="default" w:ascii="Times New Roman" w:hAnsi="Times New Roman" w:eastAsia="方正仿宋_GBK" w:cs="Times New Roman"/>
          <w:b w:val="0"/>
          <w:kern w:val="0"/>
          <w:sz w:val="24"/>
          <w:szCs w:val="24"/>
          <w:lang w:val="en-US" w:eastAsia="zh-CN" w:bidi="ar-SA"/>
        </w:rPr>
        <w:t>按得分由高到低排序确定前三名中标候选人。在公示结束后无异议，第一中标候选人即为中标人。</w:t>
      </w:r>
    </w:p>
    <w:p>
      <w:pPr>
        <w:pStyle w:val="4"/>
        <w:pageBreakBefore w:val="0"/>
        <w:kinsoku/>
        <w:wordWrap/>
        <w:overflowPunct/>
        <w:topLinePunct w:val="0"/>
        <w:bidi w:val="0"/>
        <w:spacing w:before="0" w:after="0" w:line="594" w:lineRule="exact"/>
        <w:ind w:firstLine="482" w:firstLineChars="200"/>
        <w:rPr>
          <w:rFonts w:hint="default" w:ascii="Times New Roman" w:hAnsi="Times New Roman" w:eastAsia="方正仿宋_GBK" w:cs="Times New Roman"/>
          <w:b/>
          <w:bCs/>
          <w:color w:val="000000"/>
          <w:kern w:val="0"/>
          <w:sz w:val="24"/>
          <w:szCs w:val="24"/>
          <w:lang w:val="en-US" w:eastAsia="zh-CN" w:bidi="ar-SA"/>
        </w:rPr>
      </w:pPr>
      <w:r>
        <w:rPr>
          <w:rFonts w:hint="default" w:ascii="Times New Roman" w:hAnsi="Times New Roman" w:eastAsia="方正仿宋_GBK" w:cs="Times New Roman"/>
          <w:b/>
          <w:bCs/>
          <w:color w:val="000000"/>
          <w:kern w:val="0"/>
          <w:sz w:val="24"/>
          <w:szCs w:val="24"/>
          <w:lang w:val="en-US" w:eastAsia="zh-CN" w:bidi="ar-SA"/>
        </w:rPr>
        <w:t>十二、付款方式</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bookmarkStart w:id="15" w:name="_Toc20778"/>
      <w:bookmarkStart w:id="16" w:name="_Toc5085"/>
      <w:bookmarkStart w:id="17" w:name="_Toc25886"/>
      <w:bookmarkStart w:id="18" w:name="_Toc27955"/>
      <w:bookmarkStart w:id="19" w:name="_Toc9654"/>
      <w:bookmarkStart w:id="20" w:name="_Toc11828"/>
      <w:bookmarkStart w:id="21" w:name="_Toc3475"/>
      <w:bookmarkStart w:id="22" w:name="_Toc31315"/>
      <w:bookmarkStart w:id="23" w:name="_Toc25516"/>
      <w:bookmarkStart w:id="24" w:name="_Toc14778"/>
      <w:bookmarkStart w:id="25" w:name="_Toc13969"/>
      <w:bookmarkStart w:id="26" w:name="_Toc15478"/>
      <w:bookmarkStart w:id="27" w:name="_Toc9027"/>
      <w:bookmarkStart w:id="28" w:name="_Toc19730"/>
      <w:r>
        <w:rPr>
          <w:rFonts w:hint="default" w:ascii="Times New Roman" w:hAnsi="Times New Roman" w:eastAsia="方正仿宋_GBK" w:cs="Times New Roman"/>
          <w:kern w:val="0"/>
          <w:sz w:val="24"/>
          <w:szCs w:val="24"/>
          <w:lang w:val="en-US" w:eastAsia="zh-CN"/>
        </w:rPr>
        <w:t>1、</w:t>
      </w:r>
      <w:r>
        <w:rPr>
          <w:rFonts w:hint="eastAsia" w:ascii="Times New Roman" w:hAnsi="Times New Roman" w:eastAsia="方正仿宋_GBK" w:cs="Times New Roman"/>
          <w:kern w:val="0"/>
          <w:sz w:val="24"/>
          <w:szCs w:val="24"/>
          <w:lang w:val="en-US" w:eastAsia="zh-CN"/>
        </w:rPr>
        <w:t>货物</w:t>
      </w:r>
      <w:r>
        <w:rPr>
          <w:rFonts w:hint="default" w:ascii="Times New Roman" w:hAnsi="Times New Roman" w:eastAsia="方正仿宋_GBK" w:cs="Times New Roman"/>
          <w:kern w:val="0"/>
          <w:sz w:val="24"/>
          <w:szCs w:val="24"/>
          <w:lang w:val="en-US" w:eastAsia="zh-CN"/>
        </w:rPr>
        <w:t>经甲方验收合格，甲方向乙方支付至合同金额的100%。</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2、款项支付通过双方开户银行进行，结算费用双方各自承担。申请付款资料包含：相应合同标的金额合法合规的发票、货物验收报告等。乙方因不能及时提供合法合规的付款资料或提供虚假资料，甲方则有权拒绝支付款项，乙方并应承担相应法律责任。</w:t>
      </w:r>
    </w:p>
    <w:p>
      <w:pPr>
        <w:pStyle w:val="4"/>
        <w:pageBreakBefore w:val="0"/>
        <w:kinsoku/>
        <w:wordWrap/>
        <w:overflowPunct/>
        <w:topLinePunct w:val="0"/>
        <w:bidi w:val="0"/>
        <w:spacing w:before="0" w:after="0" w:line="594" w:lineRule="exact"/>
        <w:ind w:firstLine="482" w:firstLineChars="200"/>
        <w:rPr>
          <w:rFonts w:hint="eastAsia" w:ascii="Times New Roman" w:hAnsi="Times New Roman" w:eastAsia="方正仿宋_GBK" w:cs="Times New Roman"/>
          <w:b/>
          <w:bCs/>
          <w:color w:val="000000"/>
          <w:kern w:val="0"/>
          <w:sz w:val="24"/>
          <w:szCs w:val="24"/>
          <w:lang w:val="en-US" w:eastAsia="zh-CN" w:bidi="ar-SA"/>
        </w:rPr>
      </w:pPr>
      <w:bookmarkStart w:id="29" w:name="_Toc141432433"/>
      <w:bookmarkStart w:id="30" w:name="_Toc107391132"/>
      <w:bookmarkStart w:id="31" w:name="_Toc493506311"/>
      <w:r>
        <w:rPr>
          <w:rFonts w:hint="eastAsia" w:ascii="Times New Roman" w:hAnsi="Times New Roman" w:eastAsia="方正仿宋_GBK" w:cs="Times New Roman"/>
          <w:b/>
          <w:bCs/>
          <w:color w:val="000000"/>
          <w:kern w:val="0"/>
          <w:sz w:val="24"/>
          <w:szCs w:val="24"/>
          <w:lang w:val="en-US" w:eastAsia="zh-CN" w:bidi="ar-SA"/>
        </w:rPr>
        <w:t>十三、质疑</w:t>
      </w:r>
      <w:bookmarkEnd w:id="29"/>
      <w:bookmarkEnd w:id="30"/>
      <w:bookmarkEnd w:id="31"/>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质疑人以书面形式提出质疑，本人</w:t>
      </w:r>
      <w:r>
        <w:rPr>
          <w:rFonts w:hint="default" w:ascii="Times New Roman" w:hAnsi="Times New Roman" w:eastAsia="方正仿宋_GBK" w:cs="Times New Roman"/>
          <w:kern w:val="0"/>
          <w:sz w:val="24"/>
          <w:szCs w:val="24"/>
          <w:lang w:val="en-US" w:eastAsia="zh-CN"/>
        </w:rPr>
        <w:t>或其授权代表</w:t>
      </w:r>
      <w:r>
        <w:rPr>
          <w:rFonts w:hint="eastAsia" w:ascii="Times New Roman" w:hAnsi="Times New Roman" w:eastAsia="方正仿宋_GBK" w:cs="Times New Roman"/>
          <w:kern w:val="0"/>
          <w:sz w:val="24"/>
          <w:szCs w:val="24"/>
          <w:lang w:val="en-US" w:eastAsia="zh-CN"/>
        </w:rPr>
        <w:t>持有效身份证（授权代表需提供授权书原件及授权人身份证复印件加盖单位鲜章）到现场递交质疑函原件。</w:t>
      </w:r>
      <w:r>
        <w:rPr>
          <w:rFonts w:hint="default" w:ascii="Times New Roman" w:hAnsi="Times New Roman" w:eastAsia="方正仿宋_GBK" w:cs="Times New Roman"/>
          <w:kern w:val="0"/>
          <w:sz w:val="24"/>
          <w:szCs w:val="24"/>
          <w:lang w:val="en-US" w:eastAsia="zh-CN"/>
        </w:rPr>
        <w:t>提出质疑的应当是参与所质疑项目采购活动的投标人。</w:t>
      </w:r>
      <w:r>
        <w:rPr>
          <w:rFonts w:hint="eastAsia" w:ascii="Times New Roman" w:hAnsi="Times New Roman" w:eastAsia="方正仿宋_GBK" w:cs="Times New Roman"/>
          <w:kern w:val="0"/>
          <w:sz w:val="24"/>
          <w:szCs w:val="24"/>
          <w:lang w:val="en-US" w:eastAsia="zh-CN"/>
        </w:rPr>
        <w:t>投标人对招标文件提出质疑的，应在2024年4月25日12点前提出。</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投标人提出质疑应当提交质疑函和必要的证明材料，质疑函应当包括下列内容：</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1、</w:t>
      </w:r>
      <w:r>
        <w:rPr>
          <w:rFonts w:hint="default" w:ascii="Times New Roman" w:hAnsi="Times New Roman" w:eastAsia="方正仿宋_GBK" w:cs="Times New Roman"/>
          <w:kern w:val="0"/>
          <w:sz w:val="24"/>
          <w:szCs w:val="24"/>
          <w:lang w:val="en-US" w:eastAsia="zh-CN"/>
        </w:rPr>
        <w:t>供应商的姓名或者名称、地址、邮编、联系人及联系电话；</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2、</w:t>
      </w:r>
      <w:r>
        <w:rPr>
          <w:rFonts w:hint="default" w:ascii="Times New Roman" w:hAnsi="Times New Roman" w:eastAsia="方正仿宋_GBK" w:cs="Times New Roman"/>
          <w:kern w:val="0"/>
          <w:sz w:val="24"/>
          <w:szCs w:val="24"/>
          <w:lang w:val="en-US" w:eastAsia="zh-CN"/>
        </w:rPr>
        <w:t>质疑项目的名称；</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3、</w:t>
      </w:r>
      <w:r>
        <w:rPr>
          <w:rFonts w:hint="default" w:ascii="Times New Roman" w:hAnsi="Times New Roman" w:eastAsia="方正仿宋_GBK" w:cs="Times New Roman"/>
          <w:kern w:val="0"/>
          <w:sz w:val="24"/>
          <w:szCs w:val="24"/>
          <w:lang w:val="en-US" w:eastAsia="zh-CN"/>
        </w:rPr>
        <w:t>具体、明确的质疑事项和与质疑事项相关的请求；</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4、</w:t>
      </w:r>
      <w:r>
        <w:rPr>
          <w:rFonts w:hint="default" w:ascii="Times New Roman" w:hAnsi="Times New Roman" w:eastAsia="方正仿宋_GBK" w:cs="Times New Roman"/>
          <w:kern w:val="0"/>
          <w:sz w:val="24"/>
          <w:szCs w:val="24"/>
          <w:lang w:val="en-US" w:eastAsia="zh-CN"/>
        </w:rPr>
        <w:t>事实依据；</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5、</w:t>
      </w:r>
      <w:r>
        <w:rPr>
          <w:rFonts w:hint="default" w:ascii="Times New Roman" w:hAnsi="Times New Roman" w:eastAsia="方正仿宋_GBK" w:cs="Times New Roman"/>
          <w:kern w:val="0"/>
          <w:sz w:val="24"/>
          <w:szCs w:val="24"/>
          <w:lang w:val="en-US" w:eastAsia="zh-CN"/>
        </w:rPr>
        <w:t>必要的法律依据；</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6、</w:t>
      </w:r>
      <w:r>
        <w:rPr>
          <w:rFonts w:hint="default" w:ascii="Times New Roman" w:hAnsi="Times New Roman" w:eastAsia="方正仿宋_GBK" w:cs="Times New Roman"/>
          <w:kern w:val="0"/>
          <w:sz w:val="24"/>
          <w:szCs w:val="24"/>
          <w:lang w:val="en-US" w:eastAsia="zh-CN"/>
        </w:rPr>
        <w:t>提出质疑的日期；</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7、营业执照（或事业单位法人证书，或个体工商户营业执照或有效的自然人身份证明）复印件；</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8、</w:t>
      </w:r>
      <w:r>
        <w:rPr>
          <w:rFonts w:hint="default" w:ascii="Times New Roman" w:hAnsi="Times New Roman" w:eastAsia="方正仿宋_GBK" w:cs="Times New Roman"/>
          <w:kern w:val="0"/>
          <w:sz w:val="24"/>
          <w:szCs w:val="24"/>
          <w:lang w:val="en-US" w:eastAsia="zh-CN"/>
        </w:rPr>
        <w:t>法定代表人授权委托书原件、法定代表人身份证复印件和其授权代表的身份证复印件（供应商为自然人的提供自然人身份证复印件）；</w:t>
      </w:r>
    </w:p>
    <w:p>
      <w:pPr>
        <w:keepNext w:val="0"/>
        <w:keepLines w:val="0"/>
        <w:pageBreakBefore w:val="0"/>
        <w:widowControl w:val="0"/>
        <w:kinsoku/>
        <w:wordWrap/>
        <w:overflowPunct/>
        <w:topLinePunct w:val="0"/>
        <w:autoSpaceDE/>
        <w:autoSpaceDN/>
        <w:bidi w:val="0"/>
        <w:adjustRightInd w:val="0"/>
        <w:snapToGrid w:val="0"/>
        <w:spacing w:line="594" w:lineRule="exact"/>
        <w:ind w:firstLine="480" w:firstLineChars="200"/>
        <w:jc w:val="left"/>
        <w:textAlignment w:val="auto"/>
        <w:rPr>
          <w:rFonts w:hint="eastAsia" w:ascii="Times New Roman" w:hAnsi="Times New Roman" w:eastAsia="方正仿宋_GBK" w:cs="Times New Roman"/>
          <w:kern w:val="0"/>
          <w:sz w:val="24"/>
          <w:szCs w:val="24"/>
          <w:lang w:val="en-US" w:eastAsia="zh-CN"/>
        </w:rPr>
      </w:pPr>
      <w:r>
        <w:rPr>
          <w:rFonts w:hint="eastAsia" w:ascii="Times New Roman" w:hAnsi="Times New Roman" w:eastAsia="方正仿宋_GBK" w:cs="Times New Roman"/>
          <w:kern w:val="0"/>
          <w:sz w:val="24"/>
          <w:szCs w:val="24"/>
          <w:lang w:val="en-US" w:eastAsia="zh-CN"/>
        </w:rPr>
        <w:t>9、</w:t>
      </w:r>
      <w:r>
        <w:rPr>
          <w:rFonts w:hint="default" w:ascii="Times New Roman" w:hAnsi="Times New Roman" w:eastAsia="方正仿宋_GBK" w:cs="Times New Roman"/>
          <w:kern w:val="0"/>
          <w:sz w:val="24"/>
          <w:szCs w:val="24"/>
          <w:lang w:val="en-US" w:eastAsia="zh-CN"/>
        </w:rPr>
        <w:t>供应商为自然人的，质疑函应当由本人签字；供应商为法人或者其他组织的，质疑函应当由法定代表人、主要负责人，或者其授权代表签字或者盖章，并加盖公章。</w:t>
      </w:r>
    </w:p>
    <w:p>
      <w:pPr>
        <w:pStyle w:val="4"/>
        <w:pageBreakBefore w:val="0"/>
        <w:kinsoku/>
        <w:wordWrap/>
        <w:overflowPunct/>
        <w:topLinePunct w:val="0"/>
        <w:bidi w:val="0"/>
        <w:spacing w:before="0" w:after="0" w:line="594" w:lineRule="exact"/>
        <w:ind w:firstLine="482" w:firstLineChars="200"/>
        <w:rPr>
          <w:rFonts w:hint="default" w:ascii="Times New Roman" w:hAnsi="Times New Roman" w:eastAsia="方正仿宋_GBK" w:cs="Times New Roman"/>
          <w:b/>
          <w:bCs/>
          <w:color w:val="000000"/>
          <w:kern w:val="0"/>
          <w:sz w:val="24"/>
          <w:szCs w:val="24"/>
          <w:lang w:val="en-US" w:eastAsia="zh-CN" w:bidi="ar-SA"/>
        </w:rPr>
      </w:pPr>
      <w:r>
        <w:rPr>
          <w:rFonts w:hint="default" w:ascii="Times New Roman" w:hAnsi="Times New Roman" w:eastAsia="方正仿宋_GBK" w:cs="Times New Roman"/>
          <w:b/>
          <w:bCs/>
          <w:color w:val="000000"/>
          <w:kern w:val="0"/>
          <w:sz w:val="24"/>
          <w:szCs w:val="24"/>
          <w:lang w:val="en-US" w:eastAsia="zh-CN" w:bidi="ar-SA"/>
        </w:rPr>
        <w:t>十</w:t>
      </w:r>
      <w:r>
        <w:rPr>
          <w:rFonts w:hint="eastAsia" w:ascii="Times New Roman" w:hAnsi="Times New Roman" w:eastAsia="方正仿宋_GBK" w:cs="Times New Roman"/>
          <w:b/>
          <w:bCs/>
          <w:color w:val="000000"/>
          <w:kern w:val="0"/>
          <w:sz w:val="24"/>
          <w:szCs w:val="24"/>
          <w:lang w:val="en-US" w:eastAsia="zh-CN" w:bidi="ar-SA"/>
        </w:rPr>
        <w:t>四</w:t>
      </w:r>
      <w:r>
        <w:rPr>
          <w:rFonts w:hint="default" w:ascii="Times New Roman" w:hAnsi="Times New Roman" w:eastAsia="方正仿宋_GBK" w:cs="Times New Roman"/>
          <w:b/>
          <w:bCs/>
          <w:color w:val="000000"/>
          <w:kern w:val="0"/>
          <w:sz w:val="24"/>
          <w:szCs w:val="24"/>
          <w:lang w:val="en-US" w:eastAsia="zh-CN" w:bidi="ar-SA"/>
        </w:rPr>
        <w:t>、联系方式</w:t>
      </w:r>
      <w:bookmarkEnd w:id="15"/>
      <w:bookmarkEnd w:id="16"/>
      <w:bookmarkEnd w:id="17"/>
      <w:bookmarkEnd w:id="18"/>
      <w:bookmarkEnd w:id="19"/>
      <w:bookmarkEnd w:id="20"/>
      <w:bookmarkEnd w:id="21"/>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lang w:val="en-US" w:eastAsia="zh-CN"/>
        </w:rPr>
      </w:pPr>
      <w:bookmarkStart w:id="32" w:name="_GoBack"/>
      <w:bookmarkEnd w:id="32"/>
      <w:r>
        <w:rPr>
          <w:rFonts w:hint="default" w:ascii="Times New Roman" w:hAnsi="Times New Roman" w:eastAsia="方正仿宋_GBK" w:cs="Times New Roman"/>
          <w:kern w:val="0"/>
          <w:sz w:val="24"/>
          <w:szCs w:val="24"/>
          <w:lang w:val="en-US" w:eastAsia="zh-CN"/>
        </w:rPr>
        <w:t>（一）采购人：重庆市中医骨科医院</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联系人：张老师</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邮　编：400012</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电  话：（023）63931178</w:t>
      </w:r>
      <w:r>
        <w:rPr>
          <w:rFonts w:hint="eastAsia" w:ascii="Times New Roman" w:hAnsi="Times New Roman" w:eastAsia="方正仿宋_GBK" w:cs="Times New Roman"/>
          <w:kern w:val="0"/>
          <w:sz w:val="24"/>
          <w:szCs w:val="24"/>
          <w:lang w:val="en-US" w:eastAsia="zh-CN"/>
        </w:rPr>
        <w:t xml:space="preserve">  </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地  址：重庆市渝中区富华路19号</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（二）质疑联系部门：重庆市中医骨科医院</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联系人：刘老师</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邮　编：400012</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eastAsia"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电  话：（023）63931178</w:t>
      </w:r>
      <w:r>
        <w:rPr>
          <w:rFonts w:hint="eastAsia" w:ascii="Times New Roman" w:hAnsi="Times New Roman" w:eastAsia="方正仿宋_GBK" w:cs="Times New Roman"/>
          <w:kern w:val="0"/>
          <w:sz w:val="24"/>
          <w:szCs w:val="24"/>
          <w:lang w:val="en-US" w:eastAsia="zh-CN"/>
        </w:rPr>
        <w:tab/>
      </w:r>
      <w:r>
        <w:rPr>
          <w:rFonts w:hint="eastAsia" w:ascii="Times New Roman" w:hAnsi="Times New Roman" w:eastAsia="方正仿宋_GBK" w:cs="Times New Roman"/>
          <w:kern w:val="0"/>
          <w:sz w:val="24"/>
          <w:szCs w:val="24"/>
          <w:lang w:val="en-US" w:eastAsia="zh-CN"/>
        </w:rPr>
        <w:t xml:space="preserve">    </w:t>
      </w:r>
    </w:p>
    <w:p>
      <w:pPr>
        <w:pageBreakBefore w:val="0"/>
        <w:kinsoku/>
        <w:wordWrap/>
        <w:overflowPunct/>
        <w:topLinePunct w:val="0"/>
        <w:autoSpaceDE/>
        <w:autoSpaceDN/>
        <w:bidi w:val="0"/>
        <w:adjustRightInd w:val="0"/>
        <w:snapToGrid w:val="0"/>
        <w:spacing w:line="594" w:lineRule="exact"/>
        <w:ind w:firstLine="480" w:firstLineChars="200"/>
        <w:textAlignment w:val="auto"/>
        <w:rPr>
          <w:rFonts w:hint="default" w:ascii="Times New Roman" w:hAnsi="Times New Roman" w:eastAsia="方正仿宋_GBK" w:cs="Times New Roman"/>
          <w:kern w:val="0"/>
          <w:sz w:val="24"/>
          <w:szCs w:val="24"/>
          <w:lang w:val="en-US" w:eastAsia="zh-CN"/>
        </w:rPr>
      </w:pPr>
      <w:r>
        <w:rPr>
          <w:rFonts w:hint="default" w:ascii="Times New Roman" w:hAnsi="Times New Roman" w:eastAsia="方正仿宋_GBK" w:cs="Times New Roman"/>
          <w:kern w:val="0"/>
          <w:sz w:val="24"/>
          <w:szCs w:val="24"/>
          <w:lang w:val="en-US" w:eastAsia="zh-CN"/>
        </w:rPr>
        <w:t>地  址：重庆市渝中区富华路19号</w:t>
      </w:r>
    </w:p>
    <w:p>
      <w:pPr>
        <w:pageBreakBefore w:val="0"/>
        <w:kinsoku/>
        <w:wordWrap/>
        <w:overflowPunct/>
        <w:topLinePunct w:val="0"/>
        <w:autoSpaceDE/>
        <w:autoSpaceDN/>
        <w:bidi w:val="0"/>
        <w:adjustRightInd w:val="0"/>
        <w:snapToGrid w:val="0"/>
        <w:spacing w:line="594" w:lineRule="exact"/>
        <w:ind w:firstLine="640" w:firstLineChars="200"/>
        <w:textAlignment w:val="auto"/>
        <w:rPr>
          <w:rFonts w:hint="default" w:ascii="Times New Roman" w:hAnsi="Times New Roman" w:eastAsia="仿宋_GB2312" w:cs="Times New Roman"/>
          <w:sz w:val="32"/>
          <w:szCs w:val="32"/>
          <w:lang w:val="en-US"/>
        </w:rPr>
      </w:pPr>
    </w:p>
    <w:bookmarkEnd w:id="22"/>
    <w:bookmarkEnd w:id="23"/>
    <w:bookmarkEnd w:id="24"/>
    <w:bookmarkEnd w:id="25"/>
    <w:bookmarkEnd w:id="26"/>
    <w:bookmarkEnd w:id="27"/>
    <w:bookmarkEnd w:id="28"/>
    <w:p>
      <w:pPr>
        <w:pStyle w:val="67"/>
        <w:pageBreakBefore w:val="0"/>
        <w:kinsoku/>
        <w:wordWrap/>
        <w:overflowPunct/>
        <w:topLinePunct w:val="0"/>
        <w:bidi w:val="0"/>
        <w:spacing w:line="594" w:lineRule="exact"/>
        <w:rPr>
          <w:rFonts w:hint="default" w:ascii="Times New Roman" w:hAnsi="Times New Roman" w:cs="Times New Roman"/>
        </w:rPr>
      </w:pPr>
      <w:r>
        <w:rPr>
          <w:rFonts w:hint="default" w:ascii="Times New Roman" w:hAnsi="Times New Roman" w:cs="Times New Roman"/>
        </w:rPr>
        <w:br w:type="page"/>
      </w:r>
    </w:p>
    <w:p>
      <w:pPr>
        <w:pageBreakBefore w:val="0"/>
        <w:kinsoku/>
        <w:wordWrap/>
        <w:overflowPunct/>
        <w:topLinePunct w:val="0"/>
        <w:bidi w:val="0"/>
        <w:spacing w:line="594" w:lineRule="exact"/>
        <w:ind w:firstLine="640" w:firstLineChars="200"/>
        <w:rPr>
          <w:rFonts w:hint="default" w:ascii="Times New Roman" w:hAnsi="Times New Roman" w:eastAsia="仿宋_GB2312" w:cs="Times New Roman"/>
          <w:sz w:val="32"/>
          <w:szCs w:val="32"/>
        </w:rPr>
      </w:pPr>
    </w:p>
    <w:p>
      <w:pPr>
        <w:pageBreakBefore w:val="0"/>
        <w:kinsoku/>
        <w:wordWrap/>
        <w:overflowPunct/>
        <w:topLinePunct w:val="0"/>
        <w:bidi w:val="0"/>
        <w:snapToGrid w:val="0"/>
        <w:spacing w:line="594" w:lineRule="exact"/>
        <w:jc w:val="center"/>
        <w:rPr>
          <w:rFonts w:hint="default" w:ascii="Times New Roman" w:hAnsi="Times New Roman" w:cs="Times New Roman"/>
        </w:rPr>
      </w:pPr>
      <w:r>
        <w:rPr>
          <w:rFonts w:hint="default" w:ascii="Times New Roman" w:hAnsi="Times New Roman" w:eastAsia="方正小标宋_GBK" w:cs="Times New Roman"/>
          <w:sz w:val="44"/>
          <w:szCs w:val="44"/>
        </w:rPr>
        <w:t>供应商编制响应文件要求</w:t>
      </w:r>
    </w:p>
    <w:p>
      <w:pPr>
        <w:pStyle w:val="4"/>
        <w:pageBreakBefore w:val="0"/>
        <w:kinsoku/>
        <w:wordWrap/>
        <w:overflowPunct/>
        <w:topLinePunct w:val="0"/>
        <w:bidi w:val="0"/>
        <w:spacing w:before="0" w:after="0" w:line="594" w:lineRule="exact"/>
        <w:ind w:firstLine="643" w:firstLineChars="200"/>
        <w:rPr>
          <w:rFonts w:hint="default" w:ascii="Times New Roman" w:hAnsi="Times New Roman" w:eastAsia="黑体" w:cs="Times New Roman"/>
          <w:szCs w:val="32"/>
        </w:rPr>
      </w:pPr>
      <w:r>
        <w:rPr>
          <w:rFonts w:hint="default" w:ascii="Times New Roman" w:hAnsi="Times New Roman" w:eastAsia="黑体" w:cs="Times New Roman"/>
          <w:szCs w:val="32"/>
        </w:rPr>
        <w:t>一、报价</w:t>
      </w:r>
    </w:p>
    <w:p>
      <w:pPr>
        <w:pageBreakBefore w:val="0"/>
        <w:kinsoku/>
        <w:wordWrap/>
        <w:overflowPunct/>
        <w:topLinePunct w:val="0"/>
        <w:bidi w:val="0"/>
        <w:snapToGrid w:val="0"/>
        <w:spacing w:line="594" w:lineRule="exact"/>
        <w:ind w:firstLine="420"/>
        <w:rPr>
          <w:rFonts w:hint="default" w:ascii="Times New Roman" w:hAnsi="Times New Roman" w:cs="Times New Roman"/>
          <w:color w:val="FF0000"/>
          <w:sz w:val="24"/>
          <w:szCs w:val="24"/>
        </w:rPr>
      </w:pPr>
      <w:r>
        <w:rPr>
          <w:rFonts w:hint="default" w:ascii="Times New Roman" w:hAnsi="Times New Roman" w:eastAsia="仿宋_GB2312" w:cs="Times New Roman"/>
          <w:sz w:val="32"/>
          <w:szCs w:val="32"/>
        </w:rPr>
        <w:t>（一）报价函</w:t>
      </w:r>
    </w:p>
    <w:p>
      <w:pPr>
        <w:pStyle w:val="4"/>
        <w:pageBreakBefore w:val="0"/>
        <w:kinsoku/>
        <w:wordWrap/>
        <w:overflowPunct/>
        <w:topLinePunct w:val="0"/>
        <w:bidi w:val="0"/>
        <w:spacing w:before="0" w:after="0" w:line="594" w:lineRule="exact"/>
        <w:jc w:val="center"/>
        <w:rPr>
          <w:rFonts w:hint="default" w:ascii="Times New Roman" w:hAnsi="Times New Roman" w:eastAsia="黑体" w:cs="Times New Roman"/>
          <w:szCs w:val="32"/>
        </w:rPr>
      </w:pPr>
      <w:r>
        <w:rPr>
          <w:rFonts w:hint="default" w:ascii="Times New Roman" w:hAnsi="Times New Roman" w:eastAsia="黑体" w:cs="Times New Roman"/>
          <w:szCs w:val="32"/>
        </w:rPr>
        <w:t>报 价 函</w:t>
      </w:r>
    </w:p>
    <w:p>
      <w:pPr>
        <w:pageBreakBefore w:val="0"/>
        <w:kinsoku/>
        <w:wordWrap/>
        <w:overflowPunct/>
        <w:topLinePunct w:val="0"/>
        <w:bidi w:val="0"/>
        <w:spacing w:line="594" w:lineRule="exact"/>
        <w:rPr>
          <w:rFonts w:hint="default" w:ascii="Times New Roman" w:hAnsi="Times New Roman" w:cs="Times New Roman"/>
        </w:rPr>
      </w:pPr>
    </w:p>
    <w:p>
      <w:pPr>
        <w:pageBreakBefore w:val="0"/>
        <w:kinsoku/>
        <w:wordWrap/>
        <w:overflowPunct/>
        <w:topLinePunct w:val="0"/>
        <w:bidi w:val="0"/>
        <w:spacing w:line="594" w:lineRule="exact"/>
        <w:rPr>
          <w:rFonts w:hint="default" w:ascii="Times New Roman" w:hAnsi="Times New Roman" w:cs="Times New Roman"/>
        </w:rPr>
      </w:pPr>
    </w:p>
    <w:p>
      <w:pPr>
        <w:pageBreakBefore w:val="0"/>
        <w:kinsoku/>
        <w:wordWrap/>
        <w:overflowPunct/>
        <w:topLinePunct w:val="0"/>
        <w:bidi w:val="0"/>
        <w:spacing w:line="594" w:lineRule="exact"/>
        <w:rPr>
          <w:rStyle w:val="64"/>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Style w:val="64"/>
          <w:rFonts w:hint="default" w:ascii="Times New Roman" w:hAnsi="Times New Roman" w:eastAsia="仿宋_GB2312" w:cs="Times New Roman"/>
          <w:color w:val="auto"/>
          <w:sz w:val="32"/>
          <w:szCs w:val="32"/>
        </w:rPr>
        <w:t>（采购单位名称）：</w:t>
      </w:r>
    </w:p>
    <w:p>
      <w:pPr>
        <w:pageBreakBefore w:val="0"/>
        <w:kinsoku/>
        <w:wordWrap/>
        <w:overflowPunct/>
        <w:topLinePunct w:val="0"/>
        <w:bidi w:val="0"/>
        <w:spacing w:line="594" w:lineRule="exact"/>
        <w:ind w:firstLine="640" w:firstLineChars="200"/>
        <w:rPr>
          <w:rStyle w:val="64"/>
          <w:rFonts w:hint="default" w:ascii="Times New Roman" w:hAnsi="Times New Roman" w:eastAsia="仿宋_GB2312" w:cs="Times New Roman"/>
          <w:sz w:val="32"/>
          <w:szCs w:val="32"/>
        </w:rPr>
      </w:pPr>
      <w:r>
        <w:rPr>
          <w:rStyle w:val="64"/>
          <w:rFonts w:hint="default" w:ascii="Times New Roman" w:hAnsi="Times New Roman" w:eastAsia="仿宋_GB2312" w:cs="Times New Roman"/>
          <w:sz w:val="32"/>
          <w:szCs w:val="32"/>
        </w:rPr>
        <w:t>我方收到</w:t>
      </w:r>
      <w:r>
        <w:rPr>
          <w:rStyle w:val="64"/>
          <w:rFonts w:hint="default" w:ascii="Times New Roman" w:hAnsi="Times New Roman" w:eastAsia="仿宋_GB2312" w:cs="Times New Roman"/>
          <w:sz w:val="32"/>
          <w:szCs w:val="32"/>
          <w:u w:val="single"/>
        </w:rPr>
        <w:t xml:space="preserve">                         </w:t>
      </w:r>
      <w:r>
        <w:rPr>
          <w:rStyle w:val="64"/>
          <w:rFonts w:hint="default" w:ascii="Times New Roman" w:hAnsi="Times New Roman" w:eastAsia="仿宋_GB2312" w:cs="Times New Roman"/>
          <w:sz w:val="32"/>
          <w:szCs w:val="32"/>
        </w:rPr>
        <w:t>（项目名称）的竞采文件，经详细研究，决定参加该项目。</w:t>
      </w:r>
    </w:p>
    <w:p>
      <w:pPr>
        <w:pageBreakBefore w:val="0"/>
        <w:kinsoku/>
        <w:wordWrap/>
        <w:overflowPunct/>
        <w:topLinePunct w:val="0"/>
        <w:bidi w:val="0"/>
        <w:spacing w:line="594" w:lineRule="exact"/>
        <w:ind w:firstLine="640" w:firstLineChars="200"/>
        <w:rPr>
          <w:rStyle w:val="64"/>
          <w:rFonts w:hint="default" w:ascii="Times New Roman" w:hAnsi="Times New Roman" w:eastAsia="仿宋_GB2312" w:cs="Times New Roman"/>
          <w:sz w:val="32"/>
          <w:szCs w:val="32"/>
        </w:rPr>
      </w:pPr>
      <w:r>
        <w:rPr>
          <w:rStyle w:val="64"/>
          <w:rFonts w:hint="default" w:ascii="Times New Roman" w:hAnsi="Times New Roman" w:eastAsia="仿宋_GB2312" w:cs="Times New Roman"/>
          <w:sz w:val="32"/>
          <w:szCs w:val="32"/>
        </w:rPr>
        <w:t>1</w:t>
      </w:r>
      <w:r>
        <w:rPr>
          <w:rStyle w:val="64"/>
          <w:rFonts w:hint="default" w:ascii="Times New Roman" w:hAnsi="Times New Roman" w:eastAsia="仿宋_GB2312" w:cs="Times New Roman"/>
          <w:sz w:val="32"/>
          <w:szCs w:val="32"/>
          <w:lang w:eastAsia="zh-Hans"/>
        </w:rPr>
        <w:t>.</w:t>
      </w:r>
      <w:r>
        <w:rPr>
          <w:rStyle w:val="64"/>
          <w:rFonts w:hint="default" w:ascii="Times New Roman" w:hAnsi="Times New Roman" w:eastAsia="仿宋_GB2312" w:cs="Times New Roman"/>
          <w:sz w:val="32"/>
          <w:szCs w:val="32"/>
        </w:rPr>
        <w:t>愿意按照竞采文件中的一切要求，提供本项目的商品、及服务，报价为人民币大写：</w:t>
      </w:r>
      <w:r>
        <w:rPr>
          <w:rStyle w:val="64"/>
          <w:rFonts w:hint="default" w:ascii="Times New Roman" w:hAnsi="Times New Roman" w:eastAsia="仿宋_GB2312" w:cs="Times New Roman"/>
          <w:sz w:val="32"/>
          <w:szCs w:val="32"/>
          <w:u w:val="single"/>
        </w:rPr>
        <w:t xml:space="preserve">          </w:t>
      </w:r>
      <w:r>
        <w:rPr>
          <w:rStyle w:val="64"/>
          <w:rFonts w:hint="default" w:ascii="Times New Roman" w:hAnsi="Times New Roman" w:eastAsia="仿宋_GB2312" w:cs="Times New Roman"/>
          <w:sz w:val="32"/>
          <w:szCs w:val="32"/>
        </w:rPr>
        <w:t>元整；人民币小写</w:t>
      </w:r>
      <w:r>
        <w:rPr>
          <w:rStyle w:val="64"/>
          <w:rFonts w:hint="default" w:ascii="Times New Roman" w:hAnsi="Times New Roman" w:eastAsia="仿宋_GB2312" w:cs="Times New Roman"/>
          <w:sz w:val="32"/>
          <w:szCs w:val="32"/>
          <w:u w:val="single"/>
        </w:rPr>
        <w:t xml:space="preserve">          </w:t>
      </w:r>
      <w:r>
        <w:rPr>
          <w:rStyle w:val="64"/>
          <w:rFonts w:hint="default" w:ascii="Times New Roman" w:hAnsi="Times New Roman" w:eastAsia="仿宋_GB2312" w:cs="Times New Roman"/>
          <w:sz w:val="32"/>
          <w:szCs w:val="32"/>
        </w:rPr>
        <w:t>元。</w:t>
      </w:r>
    </w:p>
    <w:p>
      <w:pPr>
        <w:pageBreakBefore w:val="0"/>
        <w:kinsoku/>
        <w:wordWrap/>
        <w:overflowPunct/>
        <w:topLinePunct w:val="0"/>
        <w:bidi w:val="0"/>
        <w:spacing w:line="594" w:lineRule="exact"/>
        <w:ind w:firstLine="640" w:firstLineChars="200"/>
        <w:rPr>
          <w:rStyle w:val="64"/>
          <w:rFonts w:hint="default" w:ascii="Times New Roman" w:hAnsi="Times New Roman" w:eastAsia="仿宋_GB2312" w:cs="Times New Roman"/>
          <w:sz w:val="32"/>
          <w:szCs w:val="32"/>
        </w:rPr>
      </w:pPr>
      <w:r>
        <w:rPr>
          <w:rStyle w:val="64"/>
          <w:rFonts w:hint="default" w:ascii="Times New Roman" w:hAnsi="Times New Roman" w:eastAsia="仿宋_GB2312" w:cs="Times New Roman"/>
          <w:sz w:val="32"/>
          <w:szCs w:val="32"/>
        </w:rPr>
        <w:t>2.我方现提交的响应文件为：响应文件正本壹份。</w:t>
      </w:r>
    </w:p>
    <w:p>
      <w:pPr>
        <w:pageBreakBefore w:val="0"/>
        <w:kinsoku/>
        <w:wordWrap/>
        <w:overflowPunct/>
        <w:topLinePunct w:val="0"/>
        <w:bidi w:val="0"/>
        <w:spacing w:line="594" w:lineRule="exact"/>
        <w:ind w:firstLine="640" w:firstLineChars="200"/>
        <w:rPr>
          <w:rFonts w:hint="default" w:ascii="Times New Roman" w:hAnsi="Times New Roman" w:eastAsia="仿宋_GB2312" w:cs="Times New Roman"/>
          <w:b/>
          <w:bCs/>
          <w:i/>
          <w:iCs/>
          <w:color w:val="FF0000"/>
          <w:sz w:val="32"/>
          <w:szCs w:val="32"/>
          <w:u w:val="single"/>
        </w:rPr>
      </w:pPr>
      <w:r>
        <w:rPr>
          <w:rStyle w:val="64"/>
          <w:rFonts w:hint="default" w:ascii="Times New Roman" w:hAnsi="Times New Roman" w:eastAsia="仿宋_GB2312" w:cs="Times New Roman"/>
          <w:sz w:val="32"/>
          <w:szCs w:val="32"/>
        </w:rPr>
        <w:t>3.我方承诺：本次报价的有效期为90天。</w:t>
      </w:r>
    </w:p>
    <w:p>
      <w:pPr>
        <w:pageBreakBefore w:val="0"/>
        <w:kinsoku/>
        <w:wordWrap/>
        <w:overflowPunct/>
        <w:topLinePunct w:val="0"/>
        <w:bidi w:val="0"/>
        <w:spacing w:line="594" w:lineRule="exact"/>
        <w:ind w:firstLine="640" w:firstLineChars="200"/>
        <w:rPr>
          <w:rStyle w:val="64"/>
          <w:rFonts w:hint="default" w:ascii="Times New Roman" w:hAnsi="Times New Roman" w:eastAsia="仿宋_GB2312" w:cs="Times New Roman"/>
          <w:sz w:val="32"/>
          <w:szCs w:val="32"/>
        </w:rPr>
      </w:pPr>
      <w:r>
        <w:rPr>
          <w:rStyle w:val="64"/>
          <w:rFonts w:hint="default" w:ascii="Times New Roman" w:hAnsi="Times New Roman" w:eastAsia="仿宋_GB2312" w:cs="Times New Roman"/>
          <w:sz w:val="32"/>
          <w:szCs w:val="32"/>
        </w:rPr>
        <w:t>4.我方完全理解和接受竞采文件的一切规定、要求和评审办法。</w:t>
      </w:r>
    </w:p>
    <w:p>
      <w:pPr>
        <w:pageBreakBefore w:val="0"/>
        <w:kinsoku/>
        <w:wordWrap/>
        <w:overflowPunct/>
        <w:topLinePunct w:val="0"/>
        <w:bidi w:val="0"/>
        <w:spacing w:line="594" w:lineRule="exact"/>
        <w:ind w:firstLine="640" w:firstLineChars="200"/>
        <w:rPr>
          <w:rStyle w:val="64"/>
          <w:rFonts w:hint="default" w:ascii="Times New Roman" w:hAnsi="Times New Roman" w:eastAsia="仿宋_GB2312" w:cs="Times New Roman"/>
          <w:sz w:val="32"/>
          <w:szCs w:val="32"/>
        </w:rPr>
      </w:pPr>
      <w:r>
        <w:rPr>
          <w:rStyle w:val="64"/>
          <w:rFonts w:hint="default" w:ascii="Times New Roman" w:hAnsi="Times New Roman" w:eastAsia="仿宋_GB2312" w:cs="Times New Roman"/>
          <w:sz w:val="32"/>
          <w:szCs w:val="32"/>
        </w:rPr>
        <w:t>5.在整个采购过程中，我方若有违规行为，愿意接受重庆市政府采购云平台相关管理方的</w:t>
      </w:r>
      <w:r>
        <w:rPr>
          <w:rStyle w:val="64"/>
          <w:rFonts w:hint="default" w:ascii="Times New Roman" w:hAnsi="Times New Roman" w:eastAsia="仿宋_GB2312" w:cs="Times New Roman"/>
          <w:sz w:val="32"/>
          <w:szCs w:val="32"/>
          <w:lang w:eastAsia="zh-Hans"/>
        </w:rPr>
        <w:t>处</w:t>
      </w:r>
      <w:r>
        <w:rPr>
          <w:rStyle w:val="64"/>
          <w:rFonts w:hint="default" w:ascii="Times New Roman" w:hAnsi="Times New Roman" w:eastAsia="仿宋_GB2312" w:cs="Times New Roman"/>
          <w:sz w:val="32"/>
          <w:szCs w:val="32"/>
        </w:rPr>
        <w:t>罚。</w:t>
      </w:r>
    </w:p>
    <w:p>
      <w:pPr>
        <w:pageBreakBefore w:val="0"/>
        <w:kinsoku/>
        <w:wordWrap/>
        <w:overflowPunct/>
        <w:topLinePunct w:val="0"/>
        <w:bidi w:val="0"/>
        <w:spacing w:line="594" w:lineRule="exact"/>
        <w:ind w:firstLine="640" w:firstLineChars="200"/>
        <w:rPr>
          <w:rStyle w:val="64"/>
          <w:rFonts w:hint="default" w:ascii="Times New Roman" w:hAnsi="Times New Roman" w:eastAsia="仿宋_GB2312" w:cs="Times New Roman"/>
          <w:sz w:val="32"/>
          <w:szCs w:val="32"/>
        </w:rPr>
      </w:pPr>
      <w:r>
        <w:rPr>
          <w:rStyle w:val="64"/>
          <w:rFonts w:hint="default" w:ascii="Times New Roman" w:hAnsi="Times New Roman" w:eastAsia="仿宋_GB2312" w:cs="Times New Roman"/>
          <w:sz w:val="32"/>
          <w:szCs w:val="32"/>
        </w:rPr>
        <w:t>6.我方若中选，将按照竞采结果签订合同，并且严格履行合同义务。本承诺函将成为合同不可分割的一部分，与合同具有同等的法律效力。</w:t>
      </w:r>
    </w:p>
    <w:p>
      <w:pPr>
        <w:pageBreakBefore w:val="0"/>
        <w:kinsoku/>
        <w:wordWrap/>
        <w:overflowPunct/>
        <w:topLinePunct w:val="0"/>
        <w:bidi w:val="0"/>
        <w:spacing w:line="594" w:lineRule="exact"/>
        <w:ind w:firstLine="640" w:firstLineChars="200"/>
        <w:rPr>
          <w:rStyle w:val="64"/>
          <w:rFonts w:hint="default" w:ascii="Times New Roman" w:hAnsi="Times New Roman" w:eastAsia="仿宋_GB2312" w:cs="Times New Roman"/>
          <w:sz w:val="32"/>
          <w:szCs w:val="32"/>
        </w:rPr>
      </w:pPr>
      <w:r>
        <w:rPr>
          <w:rStyle w:val="64"/>
          <w:rFonts w:hint="default" w:ascii="Times New Roman" w:hAnsi="Times New Roman" w:eastAsia="仿宋_GB2312" w:cs="Times New Roman"/>
          <w:sz w:val="32"/>
          <w:szCs w:val="32"/>
        </w:rPr>
        <w:t>7.我方理解，最低报价不是成交的唯一条件。</w:t>
      </w:r>
    </w:p>
    <w:p>
      <w:pPr>
        <w:pStyle w:val="67"/>
        <w:pageBreakBefore w:val="0"/>
        <w:kinsoku/>
        <w:wordWrap/>
        <w:overflowPunct/>
        <w:topLinePunct w:val="0"/>
        <w:bidi w:val="0"/>
        <w:spacing w:line="594" w:lineRule="exact"/>
        <w:rPr>
          <w:rFonts w:hint="default" w:ascii="Times New Roman" w:hAnsi="Times New Roman" w:cs="Times New Roman"/>
        </w:rPr>
      </w:pPr>
    </w:p>
    <w:p>
      <w:pPr>
        <w:pageBreakBefore w:val="0"/>
        <w:kinsoku/>
        <w:wordWrap/>
        <w:overflowPunct/>
        <w:topLinePunct w:val="0"/>
        <w:bidi w:val="0"/>
        <w:spacing w:line="594" w:lineRule="exact"/>
        <w:ind w:firstLine="640" w:firstLineChars="200"/>
        <w:jc w:val="right"/>
        <w:rPr>
          <w:rStyle w:val="64"/>
          <w:rFonts w:hint="default" w:ascii="Times New Roman" w:hAnsi="Times New Roman" w:eastAsia="仿宋_GB2312" w:cs="Times New Roman"/>
          <w:sz w:val="32"/>
          <w:szCs w:val="32"/>
        </w:rPr>
      </w:pPr>
      <w:r>
        <w:rPr>
          <w:rStyle w:val="64"/>
          <w:rFonts w:hint="default" w:ascii="Times New Roman" w:hAnsi="Times New Roman" w:eastAsia="仿宋_GB2312" w:cs="Times New Roman"/>
          <w:sz w:val="32"/>
          <w:szCs w:val="32"/>
        </w:rPr>
        <w:t>供应商名称（公章）：</w:t>
      </w:r>
    </w:p>
    <w:p>
      <w:pPr>
        <w:pageBreakBefore w:val="0"/>
        <w:kinsoku/>
        <w:wordWrap/>
        <w:overflowPunct/>
        <w:topLinePunct w:val="0"/>
        <w:bidi w:val="0"/>
        <w:spacing w:line="594" w:lineRule="exact"/>
        <w:ind w:firstLine="640" w:firstLineChars="200"/>
        <w:jc w:val="center"/>
        <w:rPr>
          <w:rFonts w:hint="default" w:ascii="Times New Roman" w:hAnsi="Times New Roman" w:eastAsia="仿宋" w:cs="Times New Roman"/>
          <w:sz w:val="24"/>
          <w:szCs w:val="24"/>
        </w:rPr>
        <w:sectPr>
          <w:footerReference r:id="rId3" w:type="default"/>
          <w:pgSz w:w="11907" w:h="16840"/>
          <w:pgMar w:top="1134" w:right="1191" w:bottom="1134" w:left="1304" w:header="851" w:footer="992" w:gutter="0"/>
          <w:pgNumType w:fmt="numberInDash" w:start="1"/>
          <w:cols w:space="720" w:num="1"/>
          <w:docGrid w:linePitch="380" w:charSpace="-5735"/>
        </w:sectPr>
      </w:pPr>
      <w:r>
        <w:rPr>
          <w:rStyle w:val="64"/>
          <w:rFonts w:hint="default" w:ascii="Times New Roman" w:hAnsi="Times New Roman" w:eastAsia="仿宋_GB2312" w:cs="Times New Roman"/>
          <w:sz w:val="32"/>
          <w:szCs w:val="32"/>
        </w:rPr>
        <w:t xml:space="preserve">                                  年  月  日</w:t>
      </w:r>
      <w:r>
        <w:rPr>
          <w:rFonts w:hint="default" w:ascii="Times New Roman" w:hAnsi="Times New Roman" w:eastAsia="仿宋" w:cs="Times New Roman"/>
          <w:sz w:val="24"/>
          <w:szCs w:val="24"/>
        </w:rPr>
        <w:t xml:space="preserve">                                        </w:t>
      </w:r>
    </w:p>
    <w:p>
      <w:pPr>
        <w:pageBreakBefore w:val="0"/>
        <w:kinsoku/>
        <w:wordWrap/>
        <w:overflowPunct/>
        <w:topLinePunct w:val="0"/>
        <w:bidi w:val="0"/>
        <w:snapToGrid w:val="0"/>
        <w:spacing w:line="594" w:lineRule="exact"/>
        <w:ind w:firstLine="420"/>
        <w:rPr>
          <w:rFonts w:hint="default" w:ascii="Times New Roman" w:hAnsi="Times New Roman" w:eastAsia="方正仿宋_GBK" w:cs="Times New Roman"/>
          <w:sz w:val="24"/>
          <w:szCs w:val="24"/>
        </w:rPr>
      </w:pPr>
      <w:r>
        <w:rPr>
          <w:rFonts w:hint="default" w:ascii="Times New Roman" w:hAnsi="Times New Roman" w:eastAsia="仿宋_GB2312" w:cs="Times New Roman"/>
          <w:sz w:val="32"/>
          <w:szCs w:val="32"/>
        </w:rPr>
        <w:t xml:space="preserve">（二）明细报价表   </w:t>
      </w:r>
      <w:r>
        <w:rPr>
          <w:rFonts w:hint="default" w:ascii="Times New Roman" w:hAnsi="Times New Roman" w:eastAsia="方正仿宋_GBK" w:cs="Times New Roman"/>
          <w:sz w:val="24"/>
          <w:szCs w:val="24"/>
        </w:rPr>
        <w:t xml:space="preserve">     </w:t>
      </w:r>
    </w:p>
    <w:p>
      <w:pPr>
        <w:pStyle w:val="4"/>
        <w:pageBreakBefore w:val="0"/>
        <w:kinsoku/>
        <w:wordWrap/>
        <w:overflowPunct/>
        <w:topLinePunct w:val="0"/>
        <w:bidi w:val="0"/>
        <w:spacing w:before="0" w:after="0" w:line="594" w:lineRule="exact"/>
        <w:jc w:val="center"/>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pStyle w:val="4"/>
        <w:pageBreakBefore w:val="0"/>
        <w:kinsoku/>
        <w:wordWrap/>
        <w:overflowPunct/>
        <w:topLinePunct w:val="0"/>
        <w:bidi w:val="0"/>
        <w:spacing w:before="0" w:after="0" w:line="594" w:lineRule="exact"/>
        <w:jc w:val="center"/>
        <w:rPr>
          <w:rFonts w:hint="default" w:ascii="Times New Roman" w:hAnsi="Times New Roman" w:eastAsia="仿宋_GB2312" w:cs="Times New Roman"/>
          <w:b w:val="0"/>
          <w:szCs w:val="32"/>
        </w:rPr>
      </w:pPr>
      <w:r>
        <w:rPr>
          <w:rFonts w:hint="default" w:ascii="Times New Roman" w:hAnsi="Times New Roman" w:eastAsia="黑体" w:cs="Times New Roman"/>
          <w:szCs w:val="32"/>
        </w:rPr>
        <w:t>明细报价表</w:t>
      </w:r>
    </w:p>
    <w:p>
      <w:pPr>
        <w:pStyle w:val="4"/>
        <w:pageBreakBefore w:val="0"/>
        <w:kinsoku/>
        <w:wordWrap/>
        <w:overflowPunct/>
        <w:topLinePunct w:val="0"/>
        <w:bidi w:val="0"/>
        <w:spacing w:before="0" w:after="0" w:line="594" w:lineRule="exact"/>
        <w:jc w:val="left"/>
        <w:rPr>
          <w:rFonts w:hint="default" w:ascii="Times New Roman" w:hAnsi="Times New Roman" w:eastAsia="黑体" w:cs="Times New Roman"/>
          <w:sz w:val="24"/>
          <w:szCs w:val="24"/>
        </w:rPr>
      </w:pPr>
      <w:r>
        <w:rPr>
          <w:rFonts w:hint="default" w:ascii="Times New Roman" w:hAnsi="Times New Roman" w:eastAsia="黑体" w:cs="Times New Roman"/>
          <w:sz w:val="24"/>
          <w:szCs w:val="24"/>
        </w:rPr>
        <w:t>项目名称：</w:t>
      </w:r>
    </w:p>
    <w:tbl>
      <w:tblPr>
        <w:tblStyle w:val="57"/>
        <w:tblW w:w="9566" w:type="dxa"/>
        <w:tblInd w:w="93" w:type="dxa"/>
        <w:tblLayout w:type="fixed"/>
        <w:tblCellMar>
          <w:top w:w="0" w:type="dxa"/>
          <w:left w:w="108" w:type="dxa"/>
          <w:bottom w:w="0" w:type="dxa"/>
          <w:right w:w="108" w:type="dxa"/>
        </w:tblCellMar>
      </w:tblPr>
      <w:tblGrid>
        <w:gridCol w:w="724"/>
        <w:gridCol w:w="2228"/>
        <w:gridCol w:w="914"/>
        <w:gridCol w:w="827"/>
        <w:gridCol w:w="851"/>
        <w:gridCol w:w="1349"/>
        <w:gridCol w:w="1078"/>
        <w:gridCol w:w="1595"/>
      </w:tblGrid>
      <w:tr>
        <w:tblPrEx>
          <w:tblCellMar>
            <w:top w:w="0" w:type="dxa"/>
            <w:left w:w="108" w:type="dxa"/>
            <w:bottom w:w="0" w:type="dxa"/>
            <w:right w:w="108" w:type="dxa"/>
          </w:tblCellMar>
        </w:tblPrEx>
        <w:trPr>
          <w:trHeight w:val="300" w:hRule="atLeast"/>
        </w:trPr>
        <w:tc>
          <w:tcPr>
            <w:tcW w:w="724"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594" w:lineRule="exact"/>
              <w:jc w:val="center"/>
              <w:rPr>
                <w:rFonts w:hint="default" w:ascii="Times New Roman" w:hAnsi="Times New Roman" w:eastAsia="仿宋_GB2312" w:cs="Times New Roman"/>
                <w:b/>
                <w:bCs/>
                <w:kern w:val="0"/>
                <w:sz w:val="24"/>
                <w:szCs w:val="24"/>
              </w:rPr>
            </w:pPr>
            <w:r>
              <w:rPr>
                <w:rFonts w:hint="default" w:ascii="Times New Roman" w:hAnsi="Times New Roman" w:eastAsia="方正仿宋_GBK" w:cs="Times New Roman"/>
                <w:b/>
                <w:bCs/>
                <w:kern w:val="0"/>
                <w:sz w:val="24"/>
                <w:szCs w:val="24"/>
              </w:rPr>
              <w:t>序号</w:t>
            </w:r>
          </w:p>
        </w:tc>
        <w:tc>
          <w:tcPr>
            <w:tcW w:w="2228"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spacing w:line="594" w:lineRule="exact"/>
              <w:jc w:val="center"/>
              <w:rPr>
                <w:rFonts w:hint="default" w:ascii="Times New Roman" w:hAnsi="Times New Roman" w:eastAsia="仿宋_GB2312" w:cs="Times New Roman"/>
                <w:b/>
                <w:bCs/>
                <w:kern w:val="0"/>
                <w:sz w:val="24"/>
                <w:szCs w:val="24"/>
              </w:rPr>
            </w:pPr>
            <w:r>
              <w:rPr>
                <w:rFonts w:hint="default" w:ascii="Times New Roman" w:hAnsi="Times New Roman" w:eastAsia="方正仿宋_GBK" w:cs="Times New Roman"/>
                <w:b/>
                <w:bCs/>
                <w:kern w:val="0"/>
                <w:sz w:val="24"/>
                <w:szCs w:val="24"/>
              </w:rPr>
              <w:t>产品名称</w:t>
            </w:r>
          </w:p>
        </w:tc>
        <w:tc>
          <w:tcPr>
            <w:tcW w:w="914"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spacing w:line="594" w:lineRule="exact"/>
              <w:jc w:val="center"/>
              <w:rPr>
                <w:rFonts w:hint="default" w:ascii="Times New Roman" w:hAnsi="Times New Roman" w:eastAsia="仿宋_GB2312" w:cs="Times New Roman"/>
                <w:b/>
                <w:bCs/>
                <w:kern w:val="0"/>
                <w:sz w:val="24"/>
                <w:szCs w:val="24"/>
              </w:rPr>
            </w:pPr>
            <w:r>
              <w:rPr>
                <w:rFonts w:hint="default" w:ascii="Times New Roman" w:hAnsi="Times New Roman" w:eastAsia="方正仿宋_GBK" w:cs="Times New Roman"/>
                <w:b/>
                <w:bCs/>
                <w:kern w:val="0"/>
                <w:sz w:val="24"/>
                <w:szCs w:val="24"/>
              </w:rPr>
              <w:t>数量</w:t>
            </w:r>
          </w:p>
        </w:tc>
        <w:tc>
          <w:tcPr>
            <w:tcW w:w="827" w:type="dxa"/>
            <w:tcBorders>
              <w:top w:val="single" w:color="auto" w:sz="4" w:space="0"/>
              <w:left w:val="nil"/>
              <w:bottom w:val="single" w:color="auto" w:sz="4" w:space="0"/>
              <w:right w:val="single" w:color="auto" w:sz="4" w:space="0"/>
            </w:tcBorders>
            <w:noWrap/>
            <w:vAlign w:val="center"/>
          </w:tcPr>
          <w:p>
            <w:pPr>
              <w:pageBreakBefore w:val="0"/>
              <w:widowControl/>
              <w:kinsoku/>
              <w:wordWrap/>
              <w:overflowPunct/>
              <w:topLinePunct w:val="0"/>
              <w:bidi w:val="0"/>
              <w:spacing w:line="594" w:lineRule="exact"/>
              <w:jc w:val="center"/>
              <w:rPr>
                <w:rFonts w:hint="default" w:ascii="Times New Roman" w:hAnsi="Times New Roman" w:eastAsia="仿宋_GB2312" w:cs="Times New Roman"/>
                <w:b/>
                <w:bCs/>
                <w:kern w:val="0"/>
                <w:sz w:val="24"/>
                <w:szCs w:val="24"/>
              </w:rPr>
            </w:pPr>
            <w:r>
              <w:rPr>
                <w:rFonts w:hint="default" w:ascii="Times New Roman" w:hAnsi="Times New Roman" w:eastAsia="方正仿宋_GBK" w:cs="Times New Roman"/>
                <w:b/>
                <w:bCs/>
                <w:kern w:val="0"/>
                <w:sz w:val="24"/>
                <w:szCs w:val="24"/>
              </w:rPr>
              <w:t>单位</w:t>
            </w:r>
          </w:p>
        </w:tc>
        <w:tc>
          <w:tcPr>
            <w:tcW w:w="851"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eastAsia" w:ascii="Times New Roman" w:hAnsi="Times New Roman" w:eastAsia="仿宋_GB2312" w:cs="Times New Roman"/>
                <w:b/>
                <w:bCs/>
                <w:kern w:val="0"/>
                <w:sz w:val="24"/>
                <w:szCs w:val="24"/>
                <w:lang w:eastAsia="zh-CN"/>
              </w:rPr>
            </w:pPr>
            <w:r>
              <w:rPr>
                <w:rFonts w:hint="eastAsia" w:ascii="Times New Roman" w:hAnsi="Times New Roman" w:eastAsia="方正仿宋_GBK" w:cs="Times New Roman"/>
                <w:b/>
                <w:bCs/>
                <w:kern w:val="0"/>
                <w:sz w:val="24"/>
                <w:szCs w:val="24"/>
                <w:lang w:val="en-US" w:eastAsia="zh-CN"/>
              </w:rPr>
              <w:t>材质</w:t>
            </w:r>
          </w:p>
        </w:tc>
        <w:tc>
          <w:tcPr>
            <w:tcW w:w="1349"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仿宋_GB2312" w:cs="Times New Roman"/>
                <w:b/>
                <w:bCs/>
                <w:kern w:val="0"/>
                <w:sz w:val="24"/>
                <w:szCs w:val="24"/>
              </w:rPr>
            </w:pPr>
            <w:r>
              <w:rPr>
                <w:rFonts w:hint="default" w:ascii="Times New Roman" w:hAnsi="Times New Roman" w:eastAsia="方正仿宋_GBK" w:cs="Times New Roman"/>
                <w:b/>
                <w:bCs/>
                <w:kern w:val="0"/>
                <w:sz w:val="24"/>
                <w:szCs w:val="24"/>
              </w:rPr>
              <w:t>规格型号</w:t>
            </w:r>
          </w:p>
        </w:tc>
        <w:tc>
          <w:tcPr>
            <w:tcW w:w="1078" w:type="dxa"/>
            <w:tcBorders>
              <w:top w:val="single" w:color="auto" w:sz="4" w:space="0"/>
              <w:left w:val="nil"/>
              <w:bottom w:val="single" w:color="auto" w:sz="4" w:space="0"/>
              <w:right w:val="single" w:color="auto" w:sz="4" w:space="0"/>
            </w:tcBorders>
            <w:vAlign w:val="center"/>
          </w:tcPr>
          <w:p>
            <w:pPr>
              <w:pStyle w:val="32"/>
              <w:pageBreakBefore w:val="0"/>
              <w:widowControl/>
              <w:kinsoku/>
              <w:wordWrap/>
              <w:overflowPunct/>
              <w:topLinePunct w:val="0"/>
              <w:bidi w:val="0"/>
              <w:spacing w:line="594" w:lineRule="exact"/>
              <w:jc w:val="center"/>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单价</w:t>
            </w:r>
          </w:p>
          <w:p>
            <w:pPr>
              <w:pStyle w:val="32"/>
              <w:pageBreakBefore w:val="0"/>
              <w:widowControl/>
              <w:kinsoku/>
              <w:wordWrap/>
              <w:overflowPunct/>
              <w:topLinePunct w:val="0"/>
              <w:bidi w:val="0"/>
              <w:spacing w:line="594" w:lineRule="exact"/>
              <w:jc w:val="center"/>
              <w:rPr>
                <w:rFonts w:hint="default" w:ascii="Times New Roman" w:hAnsi="Times New Roman" w:eastAsia="仿宋_GB2312" w:cs="Times New Roman"/>
                <w:b/>
                <w:bCs/>
                <w:kern w:val="0"/>
                <w:sz w:val="24"/>
                <w:szCs w:val="24"/>
              </w:rPr>
            </w:pPr>
            <w:r>
              <w:rPr>
                <w:rFonts w:hint="default" w:ascii="Times New Roman" w:hAnsi="Times New Roman" w:eastAsia="方正仿宋_GBK" w:cs="Times New Roman"/>
                <w:b/>
                <w:bCs/>
                <w:kern w:val="0"/>
                <w:sz w:val="24"/>
                <w:szCs w:val="24"/>
              </w:rPr>
              <w:t>（元）</w:t>
            </w:r>
          </w:p>
        </w:tc>
        <w:tc>
          <w:tcPr>
            <w:tcW w:w="1595" w:type="dxa"/>
            <w:tcBorders>
              <w:top w:val="single" w:color="auto" w:sz="4" w:space="0"/>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rPr>
                <w:rFonts w:hint="default" w:ascii="Times New Roman" w:hAnsi="Times New Roman" w:eastAsia="方正仿宋_GBK" w:cs="Times New Roman"/>
                <w:b/>
                <w:bCs/>
                <w:kern w:val="0"/>
                <w:sz w:val="24"/>
                <w:szCs w:val="24"/>
              </w:rPr>
            </w:pPr>
            <w:r>
              <w:rPr>
                <w:rFonts w:hint="default" w:ascii="Times New Roman" w:hAnsi="Times New Roman" w:eastAsia="方正仿宋_GBK" w:cs="Times New Roman"/>
                <w:b/>
                <w:bCs/>
                <w:kern w:val="0"/>
                <w:sz w:val="24"/>
                <w:szCs w:val="24"/>
              </w:rPr>
              <w:t>合计</w:t>
            </w:r>
          </w:p>
          <w:p>
            <w:pPr>
              <w:pageBreakBefore w:val="0"/>
              <w:widowControl/>
              <w:kinsoku/>
              <w:wordWrap/>
              <w:overflowPunct/>
              <w:topLinePunct w:val="0"/>
              <w:bidi w:val="0"/>
              <w:spacing w:line="594" w:lineRule="exact"/>
              <w:jc w:val="center"/>
              <w:rPr>
                <w:rFonts w:hint="default" w:ascii="Times New Roman" w:hAnsi="Times New Roman" w:eastAsia="仿宋_GB2312" w:cs="Times New Roman"/>
                <w:b/>
                <w:bCs/>
                <w:kern w:val="0"/>
                <w:sz w:val="24"/>
                <w:szCs w:val="24"/>
              </w:rPr>
            </w:pPr>
            <w:r>
              <w:rPr>
                <w:rFonts w:hint="default" w:ascii="Times New Roman" w:hAnsi="Times New Roman" w:eastAsia="方正仿宋_GBK" w:cs="Times New Roman"/>
                <w:b/>
                <w:bCs/>
                <w:kern w:val="0"/>
                <w:sz w:val="24"/>
                <w:szCs w:val="24"/>
              </w:rPr>
              <w:t>（元）</w:t>
            </w: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2228"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91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82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851"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349"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078"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595"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r>
      <w:tr>
        <w:tblPrEx>
          <w:tblCellMar>
            <w:top w:w="0" w:type="dxa"/>
            <w:left w:w="108" w:type="dxa"/>
            <w:bottom w:w="0" w:type="dxa"/>
            <w:right w:w="108" w:type="dxa"/>
          </w:tblCellMar>
        </w:tblPrEx>
        <w:trPr>
          <w:trHeight w:val="480" w:hRule="atLeast"/>
        </w:trPr>
        <w:tc>
          <w:tcPr>
            <w:tcW w:w="724"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2228"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91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82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851"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349"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078"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595"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2228"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91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82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851"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349"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078"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595"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r>
      <w:tr>
        <w:tblPrEx>
          <w:tblCellMar>
            <w:top w:w="0" w:type="dxa"/>
            <w:left w:w="108" w:type="dxa"/>
            <w:bottom w:w="0" w:type="dxa"/>
            <w:right w:w="108" w:type="dxa"/>
          </w:tblCellMar>
        </w:tblPrEx>
        <w:trPr>
          <w:trHeight w:val="270" w:hRule="atLeast"/>
        </w:trPr>
        <w:tc>
          <w:tcPr>
            <w:tcW w:w="724" w:type="dxa"/>
            <w:tcBorders>
              <w:top w:val="nil"/>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2228"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914"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827" w:type="dxa"/>
            <w:tcBorders>
              <w:top w:val="nil"/>
              <w:left w:val="nil"/>
              <w:bottom w:val="single" w:color="auto" w:sz="4" w:space="0"/>
              <w:right w:val="single" w:color="auto" w:sz="4" w:space="0"/>
            </w:tcBorders>
            <w:vAlign w:val="center"/>
          </w:tcPr>
          <w:p>
            <w:pPr>
              <w:pageBreakBefore w:val="0"/>
              <w:widowControl/>
              <w:kinsoku/>
              <w:wordWrap/>
              <w:overflowPunct/>
              <w:topLinePunct w:val="0"/>
              <w:bidi w:val="0"/>
              <w:spacing w:line="594" w:lineRule="exact"/>
              <w:jc w:val="center"/>
              <w:textAlignment w:val="center"/>
              <w:rPr>
                <w:rFonts w:hint="default" w:ascii="Times New Roman" w:hAnsi="Times New Roman" w:eastAsia="方正仿宋_GBK" w:cs="Times New Roman"/>
                <w:color w:val="000000"/>
                <w:kern w:val="0"/>
                <w:sz w:val="24"/>
                <w:szCs w:val="24"/>
              </w:rPr>
            </w:pPr>
          </w:p>
        </w:tc>
        <w:tc>
          <w:tcPr>
            <w:tcW w:w="851"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349"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078"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c>
          <w:tcPr>
            <w:tcW w:w="1595" w:type="dxa"/>
            <w:tcBorders>
              <w:top w:val="nil"/>
              <w:left w:val="nil"/>
              <w:bottom w:val="single" w:color="auto" w:sz="4" w:space="0"/>
              <w:right w:val="single" w:color="auto" w:sz="4" w:space="0"/>
            </w:tcBorders>
            <w:vAlign w:val="center"/>
          </w:tcPr>
          <w:p>
            <w:pPr>
              <w:keepNext/>
              <w:pageBreakBefore w:val="0"/>
              <w:kinsoku/>
              <w:wordWrap/>
              <w:overflowPunct/>
              <w:topLinePunct w:val="0"/>
              <w:bidi w:val="0"/>
              <w:snapToGrid w:val="0"/>
              <w:spacing w:line="594" w:lineRule="exact"/>
              <w:jc w:val="center"/>
              <w:outlineLvl w:val="0"/>
              <w:rPr>
                <w:rFonts w:hint="default" w:ascii="Times New Roman" w:hAnsi="Times New Roman" w:eastAsia="方正仿宋_GBK" w:cs="Times New Roman"/>
                <w:sz w:val="24"/>
                <w:szCs w:val="24"/>
              </w:rPr>
            </w:pPr>
          </w:p>
        </w:tc>
      </w:tr>
    </w:tbl>
    <w:p>
      <w:pPr>
        <w:pageBreakBefore w:val="0"/>
        <w:kinsoku/>
        <w:wordWrap/>
        <w:overflowPunct/>
        <w:topLinePunct w:val="0"/>
        <w:bidi w:val="0"/>
        <w:snapToGrid w:val="0"/>
        <w:spacing w:line="594" w:lineRule="exact"/>
        <w:ind w:firstLine="480" w:firstLineChars="200"/>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t xml:space="preserve"> </w:t>
      </w:r>
    </w:p>
    <w:p>
      <w:pPr>
        <w:pageBreakBefore w:val="0"/>
        <w:kinsoku/>
        <w:wordWrap/>
        <w:overflowPunct/>
        <w:topLinePunct w:val="0"/>
        <w:bidi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填写要求：</w:t>
      </w:r>
    </w:p>
    <w:p>
      <w:pPr>
        <w:pageBreakBefore w:val="0"/>
        <w:kinsoku/>
        <w:wordWrap/>
        <w:overflowPunct/>
        <w:topLinePunct w:val="0"/>
        <w:bidi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1.供应商应完整填写本表，并逐页盖章。</w:t>
      </w:r>
    </w:p>
    <w:p>
      <w:pPr>
        <w:pageBreakBefore w:val="0"/>
        <w:kinsoku/>
        <w:wordWrap/>
        <w:overflowPunct/>
        <w:topLinePunct w:val="0"/>
        <w:bidi w:val="0"/>
        <w:snapToGrid w:val="0"/>
        <w:spacing w:line="594"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2.该表内容不可扩展、不可变更。</w:t>
      </w:r>
    </w:p>
    <w:p>
      <w:pPr>
        <w:pageBreakBefore w:val="0"/>
        <w:kinsoku/>
        <w:wordWrap/>
        <w:overflowPunct/>
        <w:topLinePunct w:val="0"/>
        <w:bidi w:val="0"/>
        <w:snapToGrid w:val="0"/>
        <w:spacing w:line="594"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Style w:val="252"/>
        <w:pageBreakBefore w:val="0"/>
        <w:kinsoku/>
        <w:wordWrap/>
        <w:overflowPunct/>
        <w:topLinePunct w:val="0"/>
        <w:bidi w:val="0"/>
        <w:spacing w:line="594" w:lineRule="exact"/>
        <w:ind w:left="1600" w:hanging="48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pageBreakBefore w:val="0"/>
        <w:kinsoku/>
        <w:wordWrap/>
        <w:overflowPunct/>
        <w:topLinePunct w:val="0"/>
        <w:bidi w:val="0"/>
        <w:spacing w:line="594" w:lineRule="exact"/>
        <w:jc w:val="right"/>
        <w:rPr>
          <w:rFonts w:hint="default" w:ascii="Times New Roman" w:hAnsi="Times New Roman" w:cs="Times New Roman"/>
          <w:sz w:val="32"/>
          <w:szCs w:val="32"/>
        </w:rPr>
      </w:pPr>
      <w:r>
        <w:rPr>
          <w:rFonts w:hint="default" w:ascii="Times New Roman" w:hAnsi="Times New Roman" w:eastAsia="方正仿宋_GBK" w:cs="Times New Roman"/>
          <w:sz w:val="32"/>
          <w:szCs w:val="32"/>
        </w:rPr>
        <w:t>供应商名称（公章）：</w:t>
      </w:r>
    </w:p>
    <w:p>
      <w:pPr>
        <w:pageBreakBefore w:val="0"/>
        <w:kinsoku/>
        <w:wordWrap/>
        <w:overflowPunct/>
        <w:topLinePunct w:val="0"/>
        <w:bidi w:val="0"/>
        <w:spacing w:line="594"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w:t>
      </w:r>
    </w:p>
    <w:p>
      <w:pPr>
        <w:pStyle w:val="55"/>
        <w:pageBreakBefore w:val="0"/>
        <w:kinsoku/>
        <w:wordWrap/>
        <w:overflowPunct/>
        <w:topLinePunct w:val="0"/>
        <w:bidi w:val="0"/>
        <w:spacing w:line="594" w:lineRule="exact"/>
        <w:rPr>
          <w:rFonts w:hint="default" w:ascii="Times New Roman" w:hAnsi="Times New Roman" w:eastAsia="方正仿宋_GBK" w:cs="Times New Roman"/>
          <w:sz w:val="32"/>
          <w:szCs w:val="32"/>
        </w:rPr>
      </w:pPr>
    </w:p>
    <w:p>
      <w:pPr>
        <w:pageBreakBefore w:val="0"/>
        <w:kinsoku/>
        <w:wordWrap/>
        <w:overflowPunct/>
        <w:topLinePunct w:val="0"/>
        <w:bidi w:val="0"/>
        <w:spacing w:line="594" w:lineRule="exact"/>
        <w:jc w:val="center"/>
        <w:rPr>
          <w:rFonts w:hint="default" w:ascii="Times New Roman" w:hAnsi="Times New Roman" w:eastAsia="方正仿宋_GBK" w:cs="Times New Roman"/>
          <w:sz w:val="32"/>
          <w:szCs w:val="32"/>
        </w:rPr>
      </w:pPr>
      <w:r>
        <w:rPr>
          <w:rFonts w:hint="default" w:ascii="Times New Roman" w:hAnsi="Times New Roman" w:cs="Times New Roman"/>
        </w:rPr>
        <w:br w:type="page"/>
      </w:r>
    </w:p>
    <w:p>
      <w:pPr>
        <w:pageBreakBefore w:val="0"/>
        <w:tabs>
          <w:tab w:val="left" w:pos="6300"/>
        </w:tabs>
        <w:kinsoku/>
        <w:wordWrap/>
        <w:overflowPunct/>
        <w:topLinePunct w:val="0"/>
        <w:bidi w:val="0"/>
        <w:snapToGrid w:val="0"/>
        <w:spacing w:line="594" w:lineRule="exact"/>
        <w:jc w:val="left"/>
        <w:rPr>
          <w:rFonts w:hint="default" w:ascii="Times New Roman" w:hAnsi="Times New Roman" w:eastAsia="黑体" w:cs="Times New Roman"/>
          <w:b/>
          <w:sz w:val="32"/>
          <w:szCs w:val="32"/>
        </w:rPr>
      </w:pPr>
    </w:p>
    <w:p>
      <w:pPr>
        <w:pageBreakBefore w:val="0"/>
        <w:tabs>
          <w:tab w:val="left" w:pos="6300"/>
        </w:tabs>
        <w:kinsoku/>
        <w:wordWrap/>
        <w:overflowPunct/>
        <w:topLinePunct w:val="0"/>
        <w:bidi w:val="0"/>
        <w:snapToGrid w:val="0"/>
        <w:spacing w:line="594" w:lineRule="exact"/>
        <w:jc w:val="left"/>
        <w:rPr>
          <w:rFonts w:hint="default" w:ascii="Times New Roman" w:hAnsi="Times New Roman" w:cs="Times New Roman"/>
          <w:b/>
          <w:bCs/>
          <w:color w:val="FF0000"/>
          <w:sz w:val="24"/>
          <w:szCs w:val="24"/>
        </w:rPr>
      </w:pPr>
      <w:r>
        <w:rPr>
          <w:rFonts w:hint="default" w:ascii="Times New Roman" w:hAnsi="Times New Roman" w:eastAsia="黑体" w:cs="Times New Roman"/>
          <w:b/>
          <w:sz w:val="32"/>
          <w:szCs w:val="32"/>
        </w:rPr>
        <w:t>二、法定代表人身份证明书</w:t>
      </w:r>
    </w:p>
    <w:p>
      <w:pPr>
        <w:pageBreakBefore w:val="0"/>
        <w:tabs>
          <w:tab w:val="left" w:pos="6300"/>
        </w:tabs>
        <w:kinsoku/>
        <w:wordWrap/>
        <w:overflowPunct/>
        <w:topLinePunct w:val="0"/>
        <w:bidi w:val="0"/>
        <w:snapToGrid w:val="0"/>
        <w:spacing w:line="594" w:lineRule="exact"/>
        <w:jc w:val="center"/>
        <w:rPr>
          <w:rFonts w:hint="default" w:ascii="Times New Roman" w:hAnsi="Times New Roman" w:cs="Times New Roman"/>
          <w:b/>
          <w:bCs/>
          <w:sz w:val="24"/>
          <w:szCs w:val="24"/>
        </w:rPr>
      </w:pPr>
    </w:p>
    <w:p>
      <w:pPr>
        <w:pageBreakBefore w:val="0"/>
        <w:tabs>
          <w:tab w:val="left" w:pos="6300"/>
        </w:tabs>
        <w:kinsoku/>
        <w:wordWrap/>
        <w:overflowPunct/>
        <w:topLinePunct w:val="0"/>
        <w:bidi w:val="0"/>
        <w:snapToGrid w:val="0"/>
        <w:spacing w:line="594" w:lineRule="exact"/>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法定代表人身份证明书</w:t>
      </w:r>
    </w:p>
    <w:p>
      <w:pPr>
        <w:pageBreakBefore w:val="0"/>
        <w:tabs>
          <w:tab w:val="left" w:pos="6300"/>
        </w:tabs>
        <w:kinsoku/>
        <w:wordWrap/>
        <w:overflowPunct/>
        <w:topLinePunct w:val="0"/>
        <w:bidi w:val="0"/>
        <w:snapToGrid w:val="0"/>
        <w:spacing w:line="594" w:lineRule="exact"/>
        <w:rPr>
          <w:rFonts w:hint="default" w:ascii="Times New Roman" w:hAnsi="Times New Roman" w:eastAsia="仿宋_GB2312" w:cs="Times New Roman"/>
          <w:sz w:val="32"/>
          <w:szCs w:val="32"/>
          <w:u w:val="single"/>
        </w:rPr>
      </w:pPr>
    </w:p>
    <w:p>
      <w:pPr>
        <w:pageBreakBefore w:val="0"/>
        <w:tabs>
          <w:tab w:val="left" w:pos="6300"/>
        </w:tabs>
        <w:kinsoku/>
        <w:wordWrap/>
        <w:overflowPunct/>
        <w:topLinePunct w:val="0"/>
        <w:bidi w:val="0"/>
        <w:snapToGrid w:val="0"/>
        <w:spacing w:line="594"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Hans"/>
        </w:rPr>
        <w:t>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（采购单位名称）：</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（法定代表人名称及身份证代码）是</w:t>
      </w:r>
      <w:r>
        <w:rPr>
          <w:rFonts w:hint="default" w:ascii="Times New Roman" w:hAnsi="Times New Roman" w:eastAsia="仿宋_GB2312" w:cs="Times New Roman"/>
          <w:sz w:val="32"/>
          <w:szCs w:val="32"/>
          <w:u w:val="single"/>
        </w:rPr>
        <w:t>（供应商名称）</w:t>
      </w:r>
      <w:r>
        <w:rPr>
          <w:rFonts w:hint="default" w:ascii="Times New Roman" w:hAnsi="Times New Roman" w:eastAsia="仿宋_GB2312" w:cs="Times New Roman"/>
          <w:sz w:val="32"/>
          <w:szCs w:val="32"/>
        </w:rPr>
        <w:t>的法定代表人，电话</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，代表我单位全权办理上述项目的竞采报价、签约等具体工作，并签署全部有关文件、协议及合同。签字负全部责任。</w:t>
      </w:r>
    </w:p>
    <w:p>
      <w:pPr>
        <w:pageBreakBefore w:val="0"/>
        <w:tabs>
          <w:tab w:val="left" w:pos="6300"/>
        </w:tabs>
        <w:kinsoku/>
        <w:wordWrap/>
        <w:overflowPunct/>
        <w:topLinePunct w:val="0"/>
        <w:bidi w:val="0"/>
        <w:snapToGrid w:val="0"/>
        <w:spacing w:line="594" w:lineRule="exact"/>
        <w:ind w:firstLine="570"/>
        <w:rPr>
          <w:rFonts w:hint="default" w:ascii="Times New Roman" w:hAnsi="Times New Roman" w:eastAsia="仿宋_GB2312" w:cs="Times New Roman"/>
          <w:sz w:val="32"/>
          <w:szCs w:val="32"/>
        </w:rPr>
      </w:pPr>
    </w:p>
    <w:p>
      <w:pPr>
        <w:pageBreakBefore w:val="0"/>
        <w:tabs>
          <w:tab w:val="left" w:pos="6300"/>
        </w:tabs>
        <w:kinsoku/>
        <w:wordWrap/>
        <w:overflowPunct/>
        <w:topLinePunct w:val="0"/>
        <w:bidi w:val="0"/>
        <w:snapToGrid w:val="0"/>
        <w:spacing w:line="594" w:lineRule="exact"/>
        <w:ind w:firstLine="57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法定代表人（签字或盖章）：                          </w:t>
      </w:r>
    </w:p>
    <w:p>
      <w:pPr>
        <w:pageBreakBefore w:val="0"/>
        <w:tabs>
          <w:tab w:val="left" w:pos="6300"/>
        </w:tabs>
        <w:kinsoku/>
        <w:wordWrap/>
        <w:overflowPunct/>
        <w:topLinePunct w:val="0"/>
        <w:bidi w:val="0"/>
        <w:snapToGrid w:val="0"/>
        <w:spacing w:line="594" w:lineRule="exact"/>
        <w:ind w:firstLine="57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供应商名称（公章）</w:t>
      </w:r>
    </w:p>
    <w:p>
      <w:pPr>
        <w:pageBreakBefore w:val="0"/>
        <w:tabs>
          <w:tab w:val="left" w:pos="6300"/>
        </w:tabs>
        <w:kinsoku/>
        <w:wordWrap/>
        <w:overflowPunct/>
        <w:topLinePunct w:val="0"/>
        <w:bidi w:val="0"/>
        <w:snapToGrid w:val="0"/>
        <w:spacing w:line="594" w:lineRule="exact"/>
        <w:ind w:right="360" w:firstLine="570"/>
        <w:jc w:val="center"/>
        <w:rPr>
          <w:rFonts w:hint="default" w:ascii="Times New Roman" w:hAnsi="Times New Roman" w:cs="Times New Roman"/>
        </w:rPr>
      </w:pPr>
      <w:r>
        <w:rPr>
          <w:rFonts w:hint="default" w:ascii="Times New Roman" w:hAnsi="Times New Roman" w:eastAsia="仿宋_GB2312" w:cs="Times New Roman"/>
          <w:sz w:val="32"/>
          <w:szCs w:val="32"/>
        </w:rPr>
        <w:t xml:space="preserve">                     年   月   日</w:t>
      </w:r>
    </w:p>
    <w:p>
      <w:pPr>
        <w:pStyle w:val="67"/>
        <w:pageBreakBefore w:val="0"/>
        <w:kinsoku/>
        <w:wordWrap/>
        <w:overflowPunct/>
        <w:topLinePunct w:val="0"/>
        <w:bidi w:val="0"/>
        <w:spacing w:line="594" w:lineRule="exact"/>
        <w:rPr>
          <w:rFonts w:hint="default" w:ascii="Times New Roman" w:hAnsi="Times New Roman" w:cs="Times New Roman"/>
        </w:rPr>
      </w:pPr>
    </w:p>
    <w:p>
      <w:pPr>
        <w:pageBreakBefore w:val="0"/>
        <w:tabs>
          <w:tab w:val="left" w:pos="6300"/>
        </w:tabs>
        <w:kinsoku/>
        <w:wordWrap/>
        <w:overflowPunct/>
        <w:topLinePunct w:val="0"/>
        <w:bidi w:val="0"/>
        <w:snapToGrid w:val="0"/>
        <w:spacing w:line="594" w:lineRule="exact"/>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（附：法定代表人身份证正反面复印件）</w:t>
      </w:r>
    </w:p>
    <w:p>
      <w:pPr>
        <w:pStyle w:val="4"/>
        <w:pageBreakBefore w:val="0"/>
        <w:kinsoku/>
        <w:wordWrap/>
        <w:overflowPunct/>
        <w:topLinePunct w:val="0"/>
        <w:bidi w:val="0"/>
        <w:spacing w:line="594" w:lineRule="exact"/>
        <w:rPr>
          <w:rFonts w:hint="default" w:ascii="Times New Roman" w:hAnsi="Times New Roman" w:cs="Times New Roman"/>
        </w:rPr>
      </w:pPr>
    </w:p>
    <w:p>
      <w:pPr>
        <w:pageBreakBefore w:val="0"/>
        <w:kinsoku/>
        <w:wordWrap/>
        <w:overflowPunct/>
        <w:topLinePunct w:val="0"/>
        <w:bidi w:val="0"/>
        <w:spacing w:line="594" w:lineRule="exact"/>
        <w:rPr>
          <w:rFonts w:hint="default" w:ascii="Times New Roman" w:hAnsi="Times New Roman" w:cs="Times New Roman"/>
          <w:sz w:val="24"/>
          <w:szCs w:val="24"/>
        </w:rPr>
      </w:pPr>
      <w:r>
        <w:rPr>
          <w:rFonts w:hint="default" w:ascii="Times New Roman" w:hAnsi="Times New Roman" w:cs="Times New Roman"/>
          <w:sz w:val="24"/>
          <w:szCs w:val="24"/>
        </w:rPr>
        <w:br w:type="page"/>
      </w:r>
    </w:p>
    <w:p>
      <w:pPr>
        <w:pageBreakBefore w:val="0"/>
        <w:tabs>
          <w:tab w:val="left" w:pos="6300"/>
        </w:tabs>
        <w:kinsoku/>
        <w:wordWrap/>
        <w:overflowPunct/>
        <w:topLinePunct w:val="0"/>
        <w:bidi w:val="0"/>
        <w:snapToGrid w:val="0"/>
        <w:spacing w:line="594" w:lineRule="exact"/>
        <w:jc w:val="left"/>
        <w:rPr>
          <w:rFonts w:hint="default" w:ascii="Times New Roman" w:hAnsi="Times New Roman" w:eastAsia="黑体" w:cs="Times New Roman"/>
          <w:b/>
          <w:bCs/>
          <w:sz w:val="32"/>
          <w:szCs w:val="32"/>
        </w:rPr>
      </w:pPr>
      <w:r>
        <w:rPr>
          <w:rFonts w:hint="default" w:ascii="Times New Roman" w:hAnsi="Times New Roman" w:eastAsia="黑体" w:cs="Times New Roman"/>
          <w:b/>
          <w:sz w:val="32"/>
          <w:szCs w:val="32"/>
          <w:lang w:eastAsia="zh-Hans"/>
        </w:rPr>
        <w:t>三、</w:t>
      </w:r>
      <w:r>
        <w:rPr>
          <w:rFonts w:hint="default" w:ascii="Times New Roman" w:hAnsi="Times New Roman" w:eastAsia="黑体" w:cs="Times New Roman"/>
          <w:b/>
          <w:bCs/>
          <w:sz w:val="32"/>
          <w:szCs w:val="32"/>
        </w:rPr>
        <w:t>法定代表人授权委托书</w:t>
      </w:r>
    </w:p>
    <w:p>
      <w:pPr>
        <w:pageBreakBefore w:val="0"/>
        <w:tabs>
          <w:tab w:val="left" w:pos="6300"/>
        </w:tabs>
        <w:kinsoku/>
        <w:wordWrap/>
        <w:overflowPunct/>
        <w:topLinePunct w:val="0"/>
        <w:bidi w:val="0"/>
        <w:snapToGrid w:val="0"/>
        <w:spacing w:line="594" w:lineRule="exact"/>
        <w:ind w:firstLine="643" w:firstLineChars="200"/>
        <w:rPr>
          <w:rFonts w:hint="default" w:ascii="Times New Roman" w:hAnsi="Times New Roman" w:eastAsia="黑体" w:cs="Times New Roman"/>
          <w:b/>
          <w:sz w:val="32"/>
          <w:szCs w:val="32"/>
        </w:rPr>
      </w:pPr>
    </w:p>
    <w:p>
      <w:pPr>
        <w:pageBreakBefore w:val="0"/>
        <w:tabs>
          <w:tab w:val="left" w:pos="6300"/>
        </w:tabs>
        <w:kinsoku/>
        <w:wordWrap/>
        <w:overflowPunct/>
        <w:topLinePunct w:val="0"/>
        <w:bidi w:val="0"/>
        <w:snapToGrid w:val="0"/>
        <w:spacing w:line="594" w:lineRule="exact"/>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法定代表人授权委托书</w:t>
      </w:r>
    </w:p>
    <w:p>
      <w:pPr>
        <w:pageBreakBefore w:val="0"/>
        <w:tabs>
          <w:tab w:val="left" w:pos="6300"/>
        </w:tabs>
        <w:kinsoku/>
        <w:wordWrap/>
        <w:overflowPunct/>
        <w:topLinePunct w:val="0"/>
        <w:bidi w:val="0"/>
        <w:snapToGrid w:val="0"/>
        <w:spacing w:line="594" w:lineRule="exact"/>
        <w:ind w:firstLine="570"/>
        <w:rPr>
          <w:rFonts w:hint="default" w:ascii="Times New Roman" w:hAnsi="Times New Roman" w:cs="Times New Roman"/>
          <w:sz w:val="24"/>
        </w:rPr>
      </w:pPr>
      <w:r>
        <w:rPr>
          <w:rFonts w:hint="default" w:ascii="Times New Roman" w:hAnsi="Times New Roman" w:cs="Times New Roman"/>
          <w:sz w:val="24"/>
        </w:rPr>
        <w:t xml:space="preserve">    </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招标项目名称：                                                </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致：                     （采购代理机构名称）：</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（投标人法定代表人名称）是                    （投标人名称）的法定代表人，特授权          （被授权人姓名及身份证代码）代表我单位全权办理上述项目的投标、谈判、签约等具体工作，并签署全部有关文件、协议及合同。</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我单位对被授权人的签字负全部责任。</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在撤消授权的书面通知以前，本授权书一直有效。被授权人在授权书有效期内签署的所有文件不因授权的撤消而失效。</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被授权人：                             投标人法定代表人：</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（签署或盖章）                            （签署或盖章）</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（附：被授权人身份证正反面复印件）</w:t>
      </w:r>
    </w:p>
    <w:p>
      <w:pPr>
        <w:pageBreakBefore w:val="0"/>
        <w:tabs>
          <w:tab w:val="left" w:pos="6300"/>
        </w:tabs>
        <w:kinsoku/>
        <w:wordWrap/>
        <w:overflowPunct/>
        <w:topLinePunct w:val="0"/>
        <w:bidi w:val="0"/>
        <w:snapToGrid w:val="0"/>
        <w:spacing w:line="594" w:lineRule="exact"/>
        <w:ind w:firstLine="640" w:firstLineChars="200"/>
        <w:jc w:val="left"/>
        <w:rPr>
          <w:rFonts w:hint="default" w:ascii="Times New Roman" w:hAnsi="Times New Roman" w:eastAsia="仿宋_GB2312" w:cs="Times New Roman"/>
          <w:sz w:val="32"/>
          <w:szCs w:val="32"/>
        </w:rPr>
      </w:pPr>
    </w:p>
    <w:p>
      <w:pPr>
        <w:pageBreakBefore w:val="0"/>
        <w:tabs>
          <w:tab w:val="left" w:pos="6300"/>
        </w:tabs>
        <w:kinsoku/>
        <w:wordWrap/>
        <w:overflowPunct/>
        <w:topLinePunct w:val="0"/>
        <w:bidi w:val="0"/>
        <w:snapToGrid w:val="0"/>
        <w:spacing w:line="594" w:lineRule="exact"/>
        <w:ind w:firstLine="6720" w:firstLineChars="21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（投标人公章）</w:t>
      </w:r>
    </w:p>
    <w:p>
      <w:pPr>
        <w:pageBreakBefore w:val="0"/>
        <w:tabs>
          <w:tab w:val="left" w:pos="6300"/>
        </w:tabs>
        <w:kinsoku/>
        <w:wordWrap/>
        <w:overflowPunct/>
        <w:topLinePunct w:val="0"/>
        <w:bidi w:val="0"/>
        <w:snapToGrid w:val="0"/>
        <w:spacing w:line="594" w:lineRule="exact"/>
        <w:ind w:firstLine="6720" w:firstLineChars="2100"/>
        <w:jc w:val="left"/>
        <w:rPr>
          <w:rFonts w:hint="default" w:ascii="Times New Roman" w:hAnsi="Times New Roman" w:cs="Times New Roman"/>
          <w:sz w:val="24"/>
        </w:rPr>
      </w:pPr>
      <w:r>
        <w:rPr>
          <w:rFonts w:hint="default" w:ascii="Times New Roman" w:hAnsi="Times New Roman" w:eastAsia="仿宋_GB2312" w:cs="Times New Roman"/>
          <w:sz w:val="32"/>
          <w:szCs w:val="32"/>
        </w:rPr>
        <w:t>年   月   日</w:t>
      </w:r>
    </w:p>
    <w:p>
      <w:pPr>
        <w:pageBreakBefore w:val="0"/>
        <w:tabs>
          <w:tab w:val="left" w:pos="6300"/>
        </w:tabs>
        <w:kinsoku/>
        <w:wordWrap/>
        <w:overflowPunct/>
        <w:topLinePunct w:val="0"/>
        <w:bidi w:val="0"/>
        <w:snapToGrid w:val="0"/>
        <w:spacing w:line="594" w:lineRule="exact"/>
        <w:ind w:firstLine="643" w:firstLineChars="200"/>
        <w:rPr>
          <w:rFonts w:hint="default" w:ascii="Times New Roman" w:hAnsi="Times New Roman" w:eastAsia="黑体" w:cs="Times New Roman"/>
          <w:b/>
          <w:sz w:val="32"/>
          <w:szCs w:val="32"/>
          <w:lang w:eastAsia="zh-Hans"/>
        </w:rPr>
      </w:pPr>
    </w:p>
    <w:p>
      <w:pPr>
        <w:pageBreakBefore w:val="0"/>
        <w:tabs>
          <w:tab w:val="left" w:pos="6300"/>
        </w:tabs>
        <w:kinsoku/>
        <w:wordWrap/>
        <w:overflowPunct/>
        <w:topLinePunct w:val="0"/>
        <w:bidi w:val="0"/>
        <w:snapToGrid w:val="0"/>
        <w:spacing w:line="594" w:lineRule="exact"/>
        <w:ind w:firstLine="643" w:firstLineChars="200"/>
        <w:rPr>
          <w:rFonts w:hint="default" w:ascii="Times New Roman" w:hAnsi="Times New Roman" w:eastAsia="黑体" w:cs="Times New Roman"/>
          <w:b/>
          <w:sz w:val="32"/>
          <w:szCs w:val="32"/>
        </w:rPr>
      </w:pPr>
      <w:r>
        <w:rPr>
          <w:rFonts w:hint="default" w:ascii="Times New Roman" w:hAnsi="Times New Roman" w:eastAsia="黑体" w:cs="Times New Roman"/>
          <w:b/>
          <w:sz w:val="32"/>
          <w:szCs w:val="32"/>
          <w:lang w:val="en-US" w:eastAsia="zh-CN"/>
        </w:rPr>
        <w:t>四</w:t>
      </w:r>
      <w:r>
        <w:rPr>
          <w:rFonts w:hint="default" w:ascii="Times New Roman" w:hAnsi="Times New Roman" w:eastAsia="黑体" w:cs="Times New Roman"/>
          <w:b/>
          <w:sz w:val="32"/>
          <w:szCs w:val="32"/>
          <w:lang w:eastAsia="zh-Hans"/>
        </w:rPr>
        <w:t>、</w:t>
      </w:r>
      <w:r>
        <w:rPr>
          <w:rFonts w:hint="default" w:ascii="Times New Roman" w:hAnsi="Times New Roman" w:eastAsia="黑体" w:cs="Times New Roman"/>
          <w:b/>
          <w:sz w:val="32"/>
          <w:szCs w:val="32"/>
        </w:rPr>
        <w:t>基本资格条件承诺函</w:t>
      </w:r>
    </w:p>
    <w:p>
      <w:pPr>
        <w:pStyle w:val="67"/>
        <w:pageBreakBefore w:val="0"/>
        <w:kinsoku/>
        <w:wordWrap/>
        <w:overflowPunct/>
        <w:topLinePunct w:val="0"/>
        <w:bidi w:val="0"/>
        <w:spacing w:line="594" w:lineRule="exact"/>
        <w:rPr>
          <w:rFonts w:hint="default" w:ascii="Times New Roman" w:hAnsi="Times New Roman" w:cs="Times New Roman"/>
        </w:rPr>
      </w:pPr>
    </w:p>
    <w:p>
      <w:pPr>
        <w:pageBreakBefore w:val="0"/>
        <w:kinsoku/>
        <w:wordWrap/>
        <w:overflowPunct/>
        <w:topLinePunct w:val="0"/>
        <w:bidi w:val="0"/>
        <w:snapToGrid w:val="0"/>
        <w:spacing w:line="594" w:lineRule="exact"/>
        <w:ind w:firstLine="570"/>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基本资格条件承诺函</w:t>
      </w:r>
    </w:p>
    <w:p>
      <w:pPr>
        <w:pageBreakBefore w:val="0"/>
        <w:kinsoku/>
        <w:wordWrap/>
        <w:overflowPunct/>
        <w:topLinePunct w:val="0"/>
        <w:bidi w:val="0"/>
        <w:snapToGrid w:val="0"/>
        <w:spacing w:line="594" w:lineRule="exact"/>
        <w:rPr>
          <w:rFonts w:hint="default" w:ascii="Times New Roman" w:hAnsi="Times New Roman" w:eastAsia="方正仿宋_GBK" w:cs="Times New Roman"/>
          <w:b/>
          <w:sz w:val="24"/>
          <w:szCs w:val="24"/>
        </w:rPr>
      </w:pPr>
      <w:r>
        <w:rPr>
          <w:rFonts w:hint="default" w:ascii="Times New Roman" w:hAnsi="Times New Roman" w:eastAsia="方正仿宋_GBK" w:cs="Times New Roman"/>
          <w:b/>
          <w:sz w:val="24"/>
          <w:szCs w:val="24"/>
        </w:rPr>
        <w:t xml:space="preserve"> </w:t>
      </w:r>
    </w:p>
    <w:p>
      <w:pPr>
        <w:pageBreakBefore w:val="0"/>
        <w:kinsoku/>
        <w:wordWrap/>
        <w:overflowPunct/>
        <w:topLinePunct w:val="0"/>
        <w:bidi w:val="0"/>
        <w:snapToGrid w:val="0"/>
        <w:spacing w:line="594"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（采购单位名称）：</w:t>
      </w:r>
    </w:p>
    <w:p>
      <w:pPr>
        <w:pageBreakBefore w:val="0"/>
        <w:kinsoku/>
        <w:wordWrap/>
        <w:overflowPunct/>
        <w:topLinePunct w:val="0"/>
        <w:bidi w:val="0"/>
        <w:snapToGrid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（供应商名称）郑重承诺：</w:t>
      </w:r>
    </w:p>
    <w:p>
      <w:pPr>
        <w:pageBreakBefore w:val="0"/>
        <w:kinsoku/>
        <w:wordWrap/>
        <w:overflowPunct/>
        <w:topLinePunct w:val="0"/>
        <w:bidi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1.我方具有良好的商业信誉和健全的财务会计制度，具有履行合同所必需的设备和专业技术能力，具有依法缴纳税收和社会保障金的良好记录，参加本项目采购活动前三年内无重大违法活动记录。</w:t>
      </w:r>
    </w:p>
    <w:p>
      <w:pPr>
        <w:pageBreakBefore w:val="0"/>
        <w:kinsoku/>
        <w:wordWrap/>
        <w:overflowPunct/>
        <w:topLinePunct w:val="0"/>
        <w:bidi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2.我方未列入在信用中国网站（www.creditchina.gov.cn）“失信被执行人”、“重大税收违法案件当事人名单”中，也未列入中国政府采购网（www.ccgp.gov.cn）“政府采购严重违法失信行为记录名单”中。</w:t>
      </w:r>
    </w:p>
    <w:p>
      <w:pPr>
        <w:pageBreakBefore w:val="0"/>
        <w:kinsoku/>
        <w:wordWrap/>
        <w:overflowPunct/>
        <w:topLinePunct w:val="0"/>
        <w:bidi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3.我方在项目评审环节结束后，随时接受采购人检查验证，配合提供相关证明材料，证明符合《中华人民共和国政府采购法》第二十二条规定的供应商基本资格条件。</w:t>
      </w:r>
    </w:p>
    <w:p>
      <w:pPr>
        <w:pageBreakBefore w:val="0"/>
        <w:kinsoku/>
        <w:wordWrap/>
        <w:overflowPunct/>
        <w:topLinePunct w:val="0"/>
        <w:bidi w:val="0"/>
        <w:snapToGrid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我方对以上承诺负全部法律责任。</w:t>
      </w:r>
    </w:p>
    <w:p>
      <w:pPr>
        <w:pageBreakBefore w:val="0"/>
        <w:kinsoku/>
        <w:wordWrap/>
        <w:overflowPunct/>
        <w:topLinePunct w:val="0"/>
        <w:bidi w:val="0"/>
        <w:snapToGrid w:val="0"/>
        <w:spacing w:line="594"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特此承诺。</w:t>
      </w:r>
    </w:p>
    <w:p>
      <w:pPr>
        <w:pStyle w:val="67"/>
        <w:pageBreakBefore w:val="0"/>
        <w:kinsoku/>
        <w:wordWrap/>
        <w:overflowPunct/>
        <w:topLinePunct w:val="0"/>
        <w:bidi w:val="0"/>
        <w:spacing w:line="594" w:lineRule="exact"/>
        <w:rPr>
          <w:rFonts w:hint="default" w:ascii="Times New Roman" w:hAnsi="Times New Roman" w:cs="Times New Roman"/>
        </w:rPr>
      </w:pPr>
    </w:p>
    <w:p>
      <w:pPr>
        <w:pageBreakBefore w:val="0"/>
        <w:tabs>
          <w:tab w:val="left" w:pos="6300"/>
        </w:tabs>
        <w:kinsoku/>
        <w:wordWrap/>
        <w:overflowPunct/>
        <w:topLinePunct w:val="0"/>
        <w:bidi w:val="0"/>
        <w:snapToGrid w:val="0"/>
        <w:spacing w:line="594" w:lineRule="exact"/>
        <w:ind w:right="480" w:firstLine="57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供应商名称（公章）</w:t>
      </w:r>
    </w:p>
    <w:p>
      <w:pPr>
        <w:pageBreakBefore w:val="0"/>
        <w:tabs>
          <w:tab w:val="left" w:pos="6300"/>
        </w:tabs>
        <w:kinsoku/>
        <w:wordWrap/>
        <w:overflowPunct/>
        <w:topLinePunct w:val="0"/>
        <w:bidi w:val="0"/>
        <w:snapToGrid w:val="0"/>
        <w:spacing w:line="594" w:lineRule="exact"/>
        <w:ind w:right="480" w:firstLine="570"/>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pPr>
        <w:pageBreakBefore w:val="0"/>
        <w:kinsoku/>
        <w:wordWrap/>
        <w:overflowPunct/>
        <w:topLinePunct w:val="0"/>
        <w:bidi w:val="0"/>
        <w:spacing w:line="594" w:lineRule="exact"/>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pageBreakBefore w:val="0"/>
        <w:tabs>
          <w:tab w:val="left" w:pos="6300"/>
        </w:tabs>
        <w:kinsoku/>
        <w:wordWrap/>
        <w:overflowPunct/>
        <w:topLinePunct w:val="0"/>
        <w:bidi w:val="0"/>
        <w:snapToGrid w:val="0"/>
        <w:spacing w:line="594" w:lineRule="exact"/>
        <w:ind w:firstLine="643" w:firstLineChars="200"/>
        <w:rPr>
          <w:rFonts w:hint="default" w:ascii="Times New Roman" w:hAnsi="Times New Roman" w:eastAsia="黑体" w:cs="Times New Roman"/>
          <w:b/>
          <w:sz w:val="32"/>
          <w:szCs w:val="32"/>
        </w:rPr>
      </w:pPr>
      <w:r>
        <w:rPr>
          <w:rFonts w:hint="default" w:ascii="Times New Roman" w:hAnsi="Times New Roman" w:eastAsia="黑体" w:cs="Times New Roman"/>
          <w:b/>
          <w:sz w:val="32"/>
          <w:szCs w:val="32"/>
          <w:lang w:val="en-US" w:eastAsia="zh-CN"/>
        </w:rPr>
        <w:t>五</w:t>
      </w:r>
      <w:r>
        <w:rPr>
          <w:rFonts w:hint="default" w:ascii="Times New Roman" w:hAnsi="Times New Roman" w:eastAsia="黑体" w:cs="Times New Roman"/>
          <w:b/>
          <w:sz w:val="32"/>
          <w:szCs w:val="32"/>
        </w:rPr>
        <w:t>、特定资格条件证书或证明文件</w:t>
      </w:r>
    </w:p>
    <w:p>
      <w:pPr>
        <w:pStyle w:val="4"/>
        <w:pageBreakBefore w:val="0"/>
        <w:kinsoku/>
        <w:wordWrap/>
        <w:overflowPunct/>
        <w:topLinePunct w:val="0"/>
        <w:bidi w:val="0"/>
        <w:spacing w:line="594" w:lineRule="exact"/>
        <w:rPr>
          <w:rFonts w:hint="default" w:ascii="Times New Roman" w:hAnsi="Times New Roman" w:cs="Times New Roman"/>
        </w:rPr>
      </w:pPr>
    </w:p>
    <w:p>
      <w:pPr>
        <w:rPr>
          <w:rFonts w:hint="default" w:ascii="Times New Roman" w:hAnsi="Times New Roman" w:cs="Times New Roman"/>
        </w:rPr>
      </w:pPr>
    </w:p>
    <w:p>
      <w:pPr>
        <w:pStyle w:val="56"/>
        <w:rPr>
          <w:rFonts w:hint="default" w:ascii="Times New Roman" w:hAnsi="Times New Roman" w:cs="Times New Roman"/>
        </w:rPr>
      </w:pPr>
    </w:p>
    <w:p>
      <w:pPr>
        <w:pStyle w:val="56"/>
        <w:rPr>
          <w:rFonts w:hint="default" w:ascii="Times New Roman" w:hAnsi="Times New Roman" w:cs="Times New Roman"/>
        </w:rPr>
      </w:pPr>
    </w:p>
    <w:p>
      <w:pPr>
        <w:pStyle w:val="4"/>
        <w:pageBreakBefore w:val="0"/>
        <w:kinsoku/>
        <w:wordWrap/>
        <w:overflowPunct/>
        <w:topLinePunct w:val="0"/>
        <w:bidi w:val="0"/>
        <w:spacing w:line="594" w:lineRule="exact"/>
        <w:rPr>
          <w:rFonts w:hint="default" w:ascii="Times New Roman" w:hAnsi="Times New Roman" w:cs="Times New Roman"/>
        </w:rPr>
      </w:pPr>
    </w:p>
    <w:p>
      <w:pPr>
        <w:pageBreakBefore w:val="0"/>
        <w:kinsoku/>
        <w:wordWrap/>
        <w:overflowPunct/>
        <w:topLinePunct w:val="0"/>
        <w:bidi w:val="0"/>
        <w:spacing w:line="594" w:lineRule="exact"/>
        <w:rPr>
          <w:rFonts w:hint="default" w:ascii="Times New Roman" w:hAnsi="Times New Roman" w:cs="Times New Roman"/>
        </w:rPr>
      </w:pPr>
    </w:p>
    <w:p>
      <w:pPr>
        <w:pStyle w:val="4"/>
        <w:pageBreakBefore w:val="0"/>
        <w:kinsoku/>
        <w:wordWrap/>
        <w:overflowPunct/>
        <w:topLinePunct w:val="0"/>
        <w:bidi w:val="0"/>
        <w:spacing w:line="594" w:lineRule="exact"/>
        <w:rPr>
          <w:rFonts w:hint="default" w:ascii="Times New Roman" w:hAnsi="Times New Roman" w:cs="Times New Roman"/>
        </w:rPr>
      </w:pPr>
    </w:p>
    <w:p>
      <w:pPr>
        <w:pageBreakBefore w:val="0"/>
        <w:pBdr>
          <w:bottom w:val="single" w:color="auto" w:sz="6" w:space="1"/>
        </w:pBdr>
        <w:kinsoku/>
        <w:wordWrap/>
        <w:overflowPunct/>
        <w:topLinePunct w:val="0"/>
        <w:bidi w:val="0"/>
        <w:spacing w:line="594" w:lineRule="exact"/>
        <w:rPr>
          <w:rFonts w:hint="default" w:ascii="Times New Roman" w:hAnsi="Times New Roman" w:cs="Times New Roman"/>
        </w:rPr>
      </w:pPr>
    </w:p>
    <w:p>
      <w:pPr>
        <w:pStyle w:val="67"/>
        <w:pageBreakBefore w:val="0"/>
        <w:kinsoku/>
        <w:wordWrap/>
        <w:overflowPunct/>
        <w:topLinePunct w:val="0"/>
        <w:bidi w:val="0"/>
        <w:spacing w:line="594" w:lineRule="exact"/>
        <w:rPr>
          <w:rFonts w:hint="default" w:ascii="Times New Roman" w:hAnsi="Times New Roman" w:cs="Times New Roman"/>
        </w:rPr>
      </w:pPr>
    </w:p>
    <w:p>
      <w:pPr>
        <w:pStyle w:val="67"/>
        <w:pageBreakBefore w:val="0"/>
        <w:kinsoku/>
        <w:wordWrap/>
        <w:overflowPunct/>
        <w:topLinePunct w:val="0"/>
        <w:bidi w:val="0"/>
        <w:spacing w:line="594" w:lineRule="exact"/>
        <w:rPr>
          <w:rFonts w:hint="default" w:ascii="Times New Roman" w:hAnsi="Times New Roman" w:cs="Times New Roman"/>
        </w:rPr>
      </w:pPr>
    </w:p>
    <w:p>
      <w:pPr>
        <w:pStyle w:val="67"/>
        <w:pageBreakBefore w:val="0"/>
        <w:kinsoku/>
        <w:wordWrap/>
        <w:overflowPunct/>
        <w:topLinePunct w:val="0"/>
        <w:bidi w:val="0"/>
        <w:spacing w:line="594" w:lineRule="exact"/>
        <w:rPr>
          <w:rFonts w:hint="default" w:ascii="Times New Roman" w:hAnsi="Times New Roman" w:cs="Times New Roman"/>
        </w:rPr>
      </w:pPr>
    </w:p>
    <w:p>
      <w:pPr>
        <w:pStyle w:val="67"/>
        <w:pageBreakBefore w:val="0"/>
        <w:kinsoku/>
        <w:wordWrap/>
        <w:overflowPunct/>
        <w:topLinePunct w:val="0"/>
        <w:bidi w:val="0"/>
        <w:spacing w:line="594" w:lineRule="exact"/>
        <w:rPr>
          <w:rFonts w:hint="default" w:ascii="Times New Roman" w:hAnsi="Times New Roman" w:cs="Times New Roman"/>
        </w:rPr>
      </w:pPr>
    </w:p>
    <w:p>
      <w:pPr>
        <w:pStyle w:val="67"/>
        <w:pageBreakBefore w:val="0"/>
        <w:kinsoku/>
        <w:wordWrap/>
        <w:overflowPunct/>
        <w:topLinePunct w:val="0"/>
        <w:bidi w:val="0"/>
        <w:spacing w:line="594" w:lineRule="exact"/>
        <w:rPr>
          <w:rFonts w:hint="default" w:ascii="Times New Roman" w:hAnsi="Times New Roman" w:cs="Times New Roman"/>
        </w:rPr>
      </w:pPr>
    </w:p>
    <w:p>
      <w:pPr>
        <w:pStyle w:val="67"/>
        <w:pageBreakBefore w:val="0"/>
        <w:kinsoku/>
        <w:wordWrap/>
        <w:overflowPunct/>
        <w:topLinePunct w:val="0"/>
        <w:bidi w:val="0"/>
        <w:spacing w:line="594" w:lineRule="exact"/>
        <w:rPr>
          <w:rFonts w:hint="default" w:ascii="Times New Roman" w:hAnsi="Times New Roman" w:cs="Times New Roman"/>
        </w:rPr>
      </w:pPr>
    </w:p>
    <w:p>
      <w:pPr>
        <w:pStyle w:val="67"/>
        <w:pageBreakBefore w:val="0"/>
        <w:kinsoku/>
        <w:wordWrap/>
        <w:overflowPunct/>
        <w:topLinePunct w:val="0"/>
        <w:bidi w:val="0"/>
        <w:spacing w:line="594" w:lineRule="exact"/>
        <w:rPr>
          <w:rFonts w:hint="default" w:ascii="Times New Roman" w:hAnsi="Times New Roman" w:cs="Times New Roman"/>
        </w:rPr>
      </w:pPr>
    </w:p>
    <w:p>
      <w:pPr>
        <w:pStyle w:val="67"/>
        <w:pageBreakBefore w:val="0"/>
        <w:kinsoku/>
        <w:wordWrap/>
        <w:overflowPunct/>
        <w:topLinePunct w:val="0"/>
        <w:bidi w:val="0"/>
        <w:spacing w:line="594" w:lineRule="exact"/>
        <w:rPr>
          <w:rFonts w:hint="default" w:ascii="Times New Roman" w:hAnsi="Times New Roman" w:cs="Times New Roman"/>
        </w:rPr>
      </w:pPr>
    </w:p>
    <w:p>
      <w:pPr>
        <w:pageBreakBefore w:val="0"/>
        <w:tabs>
          <w:tab w:val="left" w:pos="6300"/>
        </w:tabs>
        <w:kinsoku/>
        <w:wordWrap/>
        <w:overflowPunct/>
        <w:topLinePunct w:val="0"/>
        <w:bidi w:val="0"/>
        <w:snapToGrid w:val="0"/>
        <w:spacing w:line="594" w:lineRule="exact"/>
        <w:ind w:right="480"/>
        <w:jc w:val="center"/>
        <w:rPr>
          <w:rFonts w:hint="default" w:ascii="Times New Roman" w:hAnsi="Times New Roman" w:cs="Times New Roman"/>
          <w:sz w:val="24"/>
          <w:szCs w:val="24"/>
        </w:rPr>
      </w:pPr>
      <w:r>
        <w:rPr>
          <w:rFonts w:hint="default" w:ascii="Times New Roman" w:hAnsi="Times New Roman" w:eastAsia="仿宋_GB2312" w:cs="Times New Roman"/>
          <w:sz w:val="32"/>
          <w:szCs w:val="32"/>
        </w:rPr>
        <w:t>（结束）</w:t>
      </w:r>
    </w:p>
    <w:sectPr>
      <w:footerReference r:id="rId4"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9252557-E796-41AE-8ECE-C94002B72F70}"/>
  </w:font>
  <w:font w:name="黑体">
    <w:panose1 w:val="02010609060101010101"/>
    <w:charset w:val="86"/>
    <w:family w:val="auto"/>
    <w:pitch w:val="default"/>
    <w:sig w:usb0="800002BF" w:usb1="38CF7CFA" w:usb2="00000016" w:usb3="00000000" w:csb0="00040001" w:csb1="00000000"/>
    <w:embedRegular r:id="rId2" w:fontKey="{243BF3FE-F9D2-4933-A5B3-3A71C3219B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embedRegular r:id="rId3" w:fontKey="{BFC8A44E-5AFE-42A3-A712-EE398F267638}"/>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仿宋_GBK">
    <w:panose1 w:val="03000509000000000000"/>
    <w:charset w:val="86"/>
    <w:family w:val="script"/>
    <w:pitch w:val="default"/>
    <w:sig w:usb0="00000001" w:usb1="080E0000" w:usb2="00000000" w:usb3="00000000" w:csb0="00040000" w:csb1="00000000"/>
    <w:embedRegular r:id="rId4" w:fontKey="{4E07C5B8-17AC-41D5-9C28-FBE47AFA2A77}"/>
  </w:font>
  <w:font w:name="方正小标宋_GBK">
    <w:panose1 w:val="03000509000000000000"/>
    <w:charset w:val="86"/>
    <w:family w:val="script"/>
    <w:pitch w:val="default"/>
    <w:sig w:usb0="00000001" w:usb1="080E0000" w:usb2="00000000" w:usb3="00000000" w:csb0="00040000" w:csb1="00000000"/>
    <w:embedRegular r:id="rId5" w:fontKey="{6EA7A062-7EA7-4BE1-87AC-7987F621B32F}"/>
  </w:font>
  <w:font w:name="等线">
    <w:panose1 w:val="02010600030101010101"/>
    <w:charset w:val="86"/>
    <w:family w:val="auto"/>
    <w:pitch w:val="default"/>
    <w:sig w:usb0="A00002BF" w:usb1="38CF7CFA" w:usb2="00000016" w:usb3="00000000" w:csb0="0004000F" w:csb1="00000000"/>
    <w:embedRegular r:id="rId6" w:fontKey="{37D7F935-F2B6-4E2D-92E4-9521DD1AEBB0}"/>
  </w:font>
  <w:font w:name="仿宋">
    <w:panose1 w:val="02010609060101010101"/>
    <w:charset w:val="86"/>
    <w:family w:val="modern"/>
    <w:pitch w:val="default"/>
    <w:sig w:usb0="800002BF" w:usb1="38CF7CFA" w:usb2="00000016" w:usb3="00000000" w:csb0="00040001" w:csb1="00000000"/>
    <w:embedRegular r:id="rId7" w:fontKey="{9B723338-7ED9-4894-B921-B9F1C27F3D51}"/>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850" cy="13779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AwmvjoLgIAAFMEAAAOAAAAZHJzL2Uyb0RvYy54bWytVEtu2zAQ3Rfo&#10;HQjua9kJ4iRG5MCN4aJA0ARwi65piooE8AdybCk9QHuDrrrJvufyOfooWUmbdpFFN/SIM3wz782M&#10;Ly5bo9lOhVg7m/PJaMyZstIVtb3L+aePqzdnnEUSthDaWZXzexX55fz1q4vGz9SRq5wuVGAAsXHW&#10;+JxXRH6WZVFWyog4cl5ZOEsXjCB8hrusCKIButHZ0Xg8zRoXCh+cVDHidtk7+QExvATQlWUt1dLJ&#10;rVGWetSgtCBQilXtI5931ZalknRTllER0zkHU+pOJIG9SWc2vxCzuyB8VctDCeIlJTzjZERtkfQR&#10;ailIsG2o/4IytQwuupJG0pmsJ9IpAhaT8TNt1pXwquMCqaN/FD3+P1j5YXcbWF3kfMqZFQYN33//&#10;tv/xc//wlU2TPI2PM0StPeKofetaDM1wH3GZWLdlMOkXfBj8EPf+UVzVEpPp0fn07AQeCdfk+PT0&#10;/CShZE+PfYj0TjnDkpHzgN51korddaQ+dAhJuaxb1Vp3/dOWNSBwDPg/PADXFjkShb7UZFG7aQ+8&#10;Nq64B63g+rmIXq5qJL8WkW5FwCCgXqwK3eAotUMSd7A4q1z48q/7FI/+wMtZg8HKucUecabfW/QN&#10;gDQYYTA2g2G35sphUidYQS87Ew8C6cEsgzOfsT+LlAMuYSUy5ZwG84r64cb+SbVYdEGYNC/o2q69&#10;TNBJougXW4KAna5JlF6Jg1aYta4zh71Iw/z7dxf19F8w/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W5+00QAAAAMBAAAPAAAAAAAAAAEAIAAAACIAAABkcnMvZG93bnJldi54bWxQSwECFAAUAAAA&#10;CACHTuJAMJr46C4CAABTBAAADgAAAAAAAAABACAAAAAgAQAAZHJzL2Uyb0RvYy54bWxQSwUGAAAA&#10;AAYABgBZAQAAwAU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- 7 -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6850" cy="1377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15.5pt;mso-position-horizontal:center;mso-position-horizontal-relative:margin;mso-wrap-style:none;z-index:251660288;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CJAk4/LwIAAFMEAAAOAAAAZHJzL2Uyb0RvYy54bWytVEtu2zAQ3Rfo&#10;HQjua9n5OIlhOXBjuChgNAHcomuaoiwB/IGkLbkHaG/QVTbd91w+Rx/1cdq0iyy6oUec4Zt5b2Y8&#10;va2VJHvhfGl0SkeDISVCc5OVepvSTx+Xb64p8YHpjEmjRUoPwtPb2etX08pOxJkpjMyEIwDRflLZ&#10;lBYh2EmSeF4IxfzAWKHhzI1TLODTbZPMsQroSiZnw+E4qYzLrDNceI/bReukHaJ7CaDJ85KLheE7&#10;JXRoUZ2QLICSL0rr6aypNs8FD/d57kUgMqVgGpoTSWBv4pnMpmyydcwWJe9KYC8p4RknxUqNpCeo&#10;BQuM7Fz5F5QquTPe5GHAjUpaIo0iYDEaPtNmXTArGi6Q2tuT6P7/wfIP+wdHyiylF5RoptDw4/dv&#10;x8efxx9fyUWUp7J+gqi1RVyo35oaQ9Pfe1xG1nXuVPwFHwI/xD2cxBV1IDw+uhlfX8LD4RqdX13d&#10;XEaU5OmxdT68E0aRaKTUoXeNpGy/8qEN7UNiLm2WpZRN/6QmVUrH54D/wwNwqZEjUmhLjVaoN3XH&#10;a2OyA2g5086Ft3xZIvmK+fDAHAYB9WJVwj2OXBokMZ1FSWHcl3/dx3j0B15KKgxWSjX2iBL5XqNv&#10;AAy94Xpj0xt6p+4MJnWEFbS8MfHABdmbuTPqM/ZnHnPAxTRHppSG3rwL7XBj/7iYz5sgTJplYaXX&#10;lkfoKJG3812AgI2uUZRWiU4rzFrTmW4v4jD//t1EPf0XzH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1uftNEAAAADAQAADwAAAAAAAAABACAAAAAiAAAAZHJzL2Rvd25yZXYueG1sUEsBAhQAFAAA&#10;AAgAh07iQIkCTj8vAgAAUwQAAA4AAAAAAAAAAQAgAAAAIAEAAGRycy9lMm9Eb2MueG1sUEsFBgAA&#10;AAAGAAYAWQEAAMEFA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- 4 -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7F4D49"/>
    <w:multiLevelType w:val="singleLevel"/>
    <w:tmpl w:val="8E7F4D49"/>
    <w:lvl w:ilvl="0" w:tentative="0">
      <w:start w:val="1"/>
      <w:numFmt w:val="decimal"/>
      <w:suff w:val="nothing"/>
      <w:lvlText w:val="%1、"/>
      <w:lvlJc w:val="left"/>
    </w:lvl>
  </w:abstractNum>
  <w:abstractNum w:abstractNumId="1">
    <w:nsid w:val="A36CB873"/>
    <w:multiLevelType w:val="singleLevel"/>
    <w:tmpl w:val="A36CB873"/>
    <w:lvl w:ilvl="0" w:tentative="0">
      <w:start w:val="3"/>
      <w:numFmt w:val="chineseCounting"/>
      <w:suff w:val="nothing"/>
      <w:lvlText w:val="%1、"/>
      <w:lvlJc w:val="left"/>
      <w:rPr>
        <w:rFonts w:hint="eastAsia"/>
      </w:rPr>
    </w:lvl>
  </w:abstractNum>
  <w:abstractNum w:abstractNumId="2">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4">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6">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7">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9">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10">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1">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2">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3">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9"/>
  </w:num>
  <w:num w:numId="2">
    <w:abstractNumId w:val="5"/>
  </w:num>
  <w:num w:numId="3">
    <w:abstractNumId w:val="11"/>
  </w:num>
  <w:num w:numId="4">
    <w:abstractNumId w:val="7"/>
  </w:num>
  <w:num w:numId="5">
    <w:abstractNumId w:val="3"/>
  </w:num>
  <w:num w:numId="6">
    <w:abstractNumId w:val="10"/>
  </w:num>
  <w:num w:numId="7">
    <w:abstractNumId w:val="12"/>
  </w:num>
  <w:num w:numId="8">
    <w:abstractNumId w:val="4"/>
  </w:num>
  <w:num w:numId="9">
    <w:abstractNumId w:val="8"/>
  </w:num>
  <w:num w:numId="10">
    <w:abstractNumId w:val="13"/>
  </w:num>
  <w:num w:numId="11">
    <w:abstractNumId w:val="2"/>
  </w:num>
  <w:num w:numId="12">
    <w:abstractNumId w:val="6"/>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gutterAtTop/>
  <w:documentProtection w:enforcement="0"/>
  <w:defaultTabStop w:val="420"/>
  <w:drawingGridHorizontalSpacing w:val="96"/>
  <w:drawingGridVerticalSpacing w:val="190"/>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2YjRmNmZiZWI1ODdkOTY5ZmViMzk4NzAxYmYxZDcifQ=="/>
  </w:docVars>
  <w:rsids>
    <w:rsidRoot w:val="00172A27"/>
    <w:rsid w:val="00001BE6"/>
    <w:rsid w:val="0000339D"/>
    <w:rsid w:val="0000510B"/>
    <w:rsid w:val="0001050B"/>
    <w:rsid w:val="000144C9"/>
    <w:rsid w:val="0002088C"/>
    <w:rsid w:val="00033DAB"/>
    <w:rsid w:val="000342CA"/>
    <w:rsid w:val="000370BC"/>
    <w:rsid w:val="000401A2"/>
    <w:rsid w:val="00042D13"/>
    <w:rsid w:val="00056A6E"/>
    <w:rsid w:val="00080C12"/>
    <w:rsid w:val="000831AB"/>
    <w:rsid w:val="0008422C"/>
    <w:rsid w:val="00084C93"/>
    <w:rsid w:val="000864EB"/>
    <w:rsid w:val="00095E1C"/>
    <w:rsid w:val="000B4CFC"/>
    <w:rsid w:val="000D5AC6"/>
    <w:rsid w:val="000E232C"/>
    <w:rsid w:val="000E3144"/>
    <w:rsid w:val="000E3326"/>
    <w:rsid w:val="000F1833"/>
    <w:rsid w:val="00114077"/>
    <w:rsid w:val="0011647C"/>
    <w:rsid w:val="00116BB6"/>
    <w:rsid w:val="00117275"/>
    <w:rsid w:val="001173E3"/>
    <w:rsid w:val="001306AD"/>
    <w:rsid w:val="00136D0F"/>
    <w:rsid w:val="001435CF"/>
    <w:rsid w:val="001445A2"/>
    <w:rsid w:val="0015070D"/>
    <w:rsid w:val="00152A19"/>
    <w:rsid w:val="0015525F"/>
    <w:rsid w:val="00165915"/>
    <w:rsid w:val="00166EEA"/>
    <w:rsid w:val="00172A27"/>
    <w:rsid w:val="00173214"/>
    <w:rsid w:val="001765E3"/>
    <w:rsid w:val="001829E7"/>
    <w:rsid w:val="00191E27"/>
    <w:rsid w:val="00192985"/>
    <w:rsid w:val="001A1F58"/>
    <w:rsid w:val="001A3E64"/>
    <w:rsid w:val="001B25EC"/>
    <w:rsid w:val="001E13BC"/>
    <w:rsid w:val="001E3607"/>
    <w:rsid w:val="001E44D9"/>
    <w:rsid w:val="001E73E2"/>
    <w:rsid w:val="001F402F"/>
    <w:rsid w:val="001F74AE"/>
    <w:rsid w:val="002122FC"/>
    <w:rsid w:val="0021327B"/>
    <w:rsid w:val="0021595A"/>
    <w:rsid w:val="00223B9B"/>
    <w:rsid w:val="0022691C"/>
    <w:rsid w:val="00226A1A"/>
    <w:rsid w:val="00227B9B"/>
    <w:rsid w:val="002308E3"/>
    <w:rsid w:val="00234024"/>
    <w:rsid w:val="002466DB"/>
    <w:rsid w:val="00261865"/>
    <w:rsid w:val="002676F5"/>
    <w:rsid w:val="0028373F"/>
    <w:rsid w:val="00297EC4"/>
    <w:rsid w:val="002B0676"/>
    <w:rsid w:val="002C7EDF"/>
    <w:rsid w:val="002E3F31"/>
    <w:rsid w:val="002F2847"/>
    <w:rsid w:val="002F39DF"/>
    <w:rsid w:val="002F5C86"/>
    <w:rsid w:val="00305C0F"/>
    <w:rsid w:val="00313FC6"/>
    <w:rsid w:val="00314FE1"/>
    <w:rsid w:val="00316DF3"/>
    <w:rsid w:val="003226F2"/>
    <w:rsid w:val="00330491"/>
    <w:rsid w:val="003332D6"/>
    <w:rsid w:val="00333713"/>
    <w:rsid w:val="0033562A"/>
    <w:rsid w:val="003453EB"/>
    <w:rsid w:val="003609C0"/>
    <w:rsid w:val="00372AF8"/>
    <w:rsid w:val="00372BE3"/>
    <w:rsid w:val="00375908"/>
    <w:rsid w:val="00376A0F"/>
    <w:rsid w:val="00382DE2"/>
    <w:rsid w:val="003876E3"/>
    <w:rsid w:val="003878EB"/>
    <w:rsid w:val="003A0967"/>
    <w:rsid w:val="003A0A5B"/>
    <w:rsid w:val="003B48D3"/>
    <w:rsid w:val="003D7E49"/>
    <w:rsid w:val="003E643E"/>
    <w:rsid w:val="003E69B4"/>
    <w:rsid w:val="003E7CAB"/>
    <w:rsid w:val="003F2678"/>
    <w:rsid w:val="003F7078"/>
    <w:rsid w:val="003F75E7"/>
    <w:rsid w:val="00415960"/>
    <w:rsid w:val="00421287"/>
    <w:rsid w:val="0043243B"/>
    <w:rsid w:val="00442270"/>
    <w:rsid w:val="0044680D"/>
    <w:rsid w:val="00460545"/>
    <w:rsid w:val="00460BF2"/>
    <w:rsid w:val="0046231C"/>
    <w:rsid w:val="0047692C"/>
    <w:rsid w:val="00483893"/>
    <w:rsid w:val="004916E8"/>
    <w:rsid w:val="00493794"/>
    <w:rsid w:val="00495D1A"/>
    <w:rsid w:val="0049754E"/>
    <w:rsid w:val="004A1198"/>
    <w:rsid w:val="004A2061"/>
    <w:rsid w:val="004A6CE1"/>
    <w:rsid w:val="004B2C7E"/>
    <w:rsid w:val="004B4D5B"/>
    <w:rsid w:val="004B6135"/>
    <w:rsid w:val="004C55B8"/>
    <w:rsid w:val="004D15E1"/>
    <w:rsid w:val="004D3EE5"/>
    <w:rsid w:val="004D4610"/>
    <w:rsid w:val="004F3513"/>
    <w:rsid w:val="005051BE"/>
    <w:rsid w:val="00507899"/>
    <w:rsid w:val="005106F8"/>
    <w:rsid w:val="00517CE7"/>
    <w:rsid w:val="00521F48"/>
    <w:rsid w:val="00530BEE"/>
    <w:rsid w:val="00530E0E"/>
    <w:rsid w:val="00531162"/>
    <w:rsid w:val="00537A61"/>
    <w:rsid w:val="00544AC9"/>
    <w:rsid w:val="00550847"/>
    <w:rsid w:val="0055266E"/>
    <w:rsid w:val="00556FA6"/>
    <w:rsid w:val="0055762B"/>
    <w:rsid w:val="0056207B"/>
    <w:rsid w:val="00562F84"/>
    <w:rsid w:val="00570E31"/>
    <w:rsid w:val="00580744"/>
    <w:rsid w:val="00585CBE"/>
    <w:rsid w:val="005C0E3C"/>
    <w:rsid w:val="005C3078"/>
    <w:rsid w:val="005C530A"/>
    <w:rsid w:val="005C6932"/>
    <w:rsid w:val="005C7A84"/>
    <w:rsid w:val="005E2702"/>
    <w:rsid w:val="005E5D5E"/>
    <w:rsid w:val="005F22A3"/>
    <w:rsid w:val="005F2BA4"/>
    <w:rsid w:val="005F4F46"/>
    <w:rsid w:val="00603EEA"/>
    <w:rsid w:val="00610016"/>
    <w:rsid w:val="0062081E"/>
    <w:rsid w:val="00624C71"/>
    <w:rsid w:val="00625F79"/>
    <w:rsid w:val="00632F21"/>
    <w:rsid w:val="00643888"/>
    <w:rsid w:val="006447E2"/>
    <w:rsid w:val="006452FB"/>
    <w:rsid w:val="00650BCB"/>
    <w:rsid w:val="0065313C"/>
    <w:rsid w:val="00661F22"/>
    <w:rsid w:val="00664DC0"/>
    <w:rsid w:val="0066703B"/>
    <w:rsid w:val="00667DF3"/>
    <w:rsid w:val="00675CDE"/>
    <w:rsid w:val="006802F3"/>
    <w:rsid w:val="00684D9B"/>
    <w:rsid w:val="00693E44"/>
    <w:rsid w:val="006A2801"/>
    <w:rsid w:val="006A3401"/>
    <w:rsid w:val="006B24DC"/>
    <w:rsid w:val="006B6471"/>
    <w:rsid w:val="006C353F"/>
    <w:rsid w:val="006C7CD3"/>
    <w:rsid w:val="006E7CC9"/>
    <w:rsid w:val="006F70D8"/>
    <w:rsid w:val="00711B29"/>
    <w:rsid w:val="00723BC4"/>
    <w:rsid w:val="007271D5"/>
    <w:rsid w:val="00731090"/>
    <w:rsid w:val="00740692"/>
    <w:rsid w:val="007415FB"/>
    <w:rsid w:val="007442A0"/>
    <w:rsid w:val="007477F8"/>
    <w:rsid w:val="00755658"/>
    <w:rsid w:val="00757D4B"/>
    <w:rsid w:val="00764963"/>
    <w:rsid w:val="007676AC"/>
    <w:rsid w:val="00773049"/>
    <w:rsid w:val="0077697A"/>
    <w:rsid w:val="00791D34"/>
    <w:rsid w:val="00794A8C"/>
    <w:rsid w:val="007A3A16"/>
    <w:rsid w:val="007B0C8E"/>
    <w:rsid w:val="007B6393"/>
    <w:rsid w:val="007C31A2"/>
    <w:rsid w:val="007D57AF"/>
    <w:rsid w:val="007E13BD"/>
    <w:rsid w:val="007E1B9B"/>
    <w:rsid w:val="007E1D36"/>
    <w:rsid w:val="007F25E2"/>
    <w:rsid w:val="007F2A53"/>
    <w:rsid w:val="00827371"/>
    <w:rsid w:val="00833A4D"/>
    <w:rsid w:val="00834033"/>
    <w:rsid w:val="008357FF"/>
    <w:rsid w:val="00844F3C"/>
    <w:rsid w:val="00854CC0"/>
    <w:rsid w:val="00854ED3"/>
    <w:rsid w:val="0085726D"/>
    <w:rsid w:val="00862785"/>
    <w:rsid w:val="00872901"/>
    <w:rsid w:val="008825DA"/>
    <w:rsid w:val="00884B72"/>
    <w:rsid w:val="008937A6"/>
    <w:rsid w:val="00894E75"/>
    <w:rsid w:val="008A10C4"/>
    <w:rsid w:val="008A669F"/>
    <w:rsid w:val="008F3680"/>
    <w:rsid w:val="008F36BF"/>
    <w:rsid w:val="008F5C45"/>
    <w:rsid w:val="00922C6C"/>
    <w:rsid w:val="009261F0"/>
    <w:rsid w:val="009302D1"/>
    <w:rsid w:val="00936181"/>
    <w:rsid w:val="00936197"/>
    <w:rsid w:val="00940646"/>
    <w:rsid w:val="009415FC"/>
    <w:rsid w:val="009546D9"/>
    <w:rsid w:val="009570EF"/>
    <w:rsid w:val="00962AED"/>
    <w:rsid w:val="00962B1E"/>
    <w:rsid w:val="009710AF"/>
    <w:rsid w:val="009751C9"/>
    <w:rsid w:val="0097589B"/>
    <w:rsid w:val="009858DD"/>
    <w:rsid w:val="0099728C"/>
    <w:rsid w:val="009A317C"/>
    <w:rsid w:val="009A770F"/>
    <w:rsid w:val="009B4011"/>
    <w:rsid w:val="009B5C25"/>
    <w:rsid w:val="009C25EB"/>
    <w:rsid w:val="009C273F"/>
    <w:rsid w:val="009C72B4"/>
    <w:rsid w:val="009C7E80"/>
    <w:rsid w:val="009E4DB9"/>
    <w:rsid w:val="009E62CD"/>
    <w:rsid w:val="00A06259"/>
    <w:rsid w:val="00A13D05"/>
    <w:rsid w:val="00A2457C"/>
    <w:rsid w:val="00A3078D"/>
    <w:rsid w:val="00A56F1E"/>
    <w:rsid w:val="00A614CD"/>
    <w:rsid w:val="00A661F0"/>
    <w:rsid w:val="00A848BE"/>
    <w:rsid w:val="00A8591D"/>
    <w:rsid w:val="00A9133B"/>
    <w:rsid w:val="00AC6BB5"/>
    <w:rsid w:val="00AC755D"/>
    <w:rsid w:val="00AF3E34"/>
    <w:rsid w:val="00AF70BC"/>
    <w:rsid w:val="00B000A7"/>
    <w:rsid w:val="00B01F29"/>
    <w:rsid w:val="00B3092E"/>
    <w:rsid w:val="00B3337A"/>
    <w:rsid w:val="00B43355"/>
    <w:rsid w:val="00B47D95"/>
    <w:rsid w:val="00B47F90"/>
    <w:rsid w:val="00B60CC0"/>
    <w:rsid w:val="00B60F1F"/>
    <w:rsid w:val="00B66A31"/>
    <w:rsid w:val="00B71F19"/>
    <w:rsid w:val="00B730A8"/>
    <w:rsid w:val="00B85F50"/>
    <w:rsid w:val="00B93A95"/>
    <w:rsid w:val="00BA1F2C"/>
    <w:rsid w:val="00BB3E0F"/>
    <w:rsid w:val="00BB3F7A"/>
    <w:rsid w:val="00BC4CA6"/>
    <w:rsid w:val="00BD5A39"/>
    <w:rsid w:val="00BE5666"/>
    <w:rsid w:val="00BE6C0F"/>
    <w:rsid w:val="00BF23A8"/>
    <w:rsid w:val="00BF771D"/>
    <w:rsid w:val="00C042EA"/>
    <w:rsid w:val="00C04BA8"/>
    <w:rsid w:val="00C0607C"/>
    <w:rsid w:val="00C14479"/>
    <w:rsid w:val="00C34570"/>
    <w:rsid w:val="00C6551D"/>
    <w:rsid w:val="00C80AEB"/>
    <w:rsid w:val="00C83661"/>
    <w:rsid w:val="00C86F63"/>
    <w:rsid w:val="00C909A2"/>
    <w:rsid w:val="00C974F3"/>
    <w:rsid w:val="00CA01FB"/>
    <w:rsid w:val="00CA1757"/>
    <w:rsid w:val="00CA5B09"/>
    <w:rsid w:val="00CB042A"/>
    <w:rsid w:val="00CB1558"/>
    <w:rsid w:val="00CB395B"/>
    <w:rsid w:val="00CC15A7"/>
    <w:rsid w:val="00CC4F85"/>
    <w:rsid w:val="00CD32F7"/>
    <w:rsid w:val="00CD3B75"/>
    <w:rsid w:val="00CD410E"/>
    <w:rsid w:val="00CD444E"/>
    <w:rsid w:val="00CE0996"/>
    <w:rsid w:val="00D10115"/>
    <w:rsid w:val="00D12C5A"/>
    <w:rsid w:val="00D21D58"/>
    <w:rsid w:val="00D226A5"/>
    <w:rsid w:val="00D2377C"/>
    <w:rsid w:val="00D40159"/>
    <w:rsid w:val="00D436DC"/>
    <w:rsid w:val="00D507D1"/>
    <w:rsid w:val="00D53B0C"/>
    <w:rsid w:val="00D542A2"/>
    <w:rsid w:val="00D71882"/>
    <w:rsid w:val="00D72945"/>
    <w:rsid w:val="00D82D71"/>
    <w:rsid w:val="00D858CC"/>
    <w:rsid w:val="00D94C1F"/>
    <w:rsid w:val="00DA4850"/>
    <w:rsid w:val="00DB0ABC"/>
    <w:rsid w:val="00DB1FD6"/>
    <w:rsid w:val="00DC044C"/>
    <w:rsid w:val="00DC165B"/>
    <w:rsid w:val="00DD3279"/>
    <w:rsid w:val="00DD5085"/>
    <w:rsid w:val="00DF02E6"/>
    <w:rsid w:val="00E02B47"/>
    <w:rsid w:val="00E02DC8"/>
    <w:rsid w:val="00E17A14"/>
    <w:rsid w:val="00E2740B"/>
    <w:rsid w:val="00E40564"/>
    <w:rsid w:val="00E45B7C"/>
    <w:rsid w:val="00E46A0A"/>
    <w:rsid w:val="00E54E2D"/>
    <w:rsid w:val="00E670E8"/>
    <w:rsid w:val="00E7009E"/>
    <w:rsid w:val="00E863F1"/>
    <w:rsid w:val="00E90390"/>
    <w:rsid w:val="00EB288A"/>
    <w:rsid w:val="00EB6C11"/>
    <w:rsid w:val="00ED22E7"/>
    <w:rsid w:val="00ED6923"/>
    <w:rsid w:val="00EF7CD3"/>
    <w:rsid w:val="00F10101"/>
    <w:rsid w:val="00F36500"/>
    <w:rsid w:val="00F46451"/>
    <w:rsid w:val="00F52390"/>
    <w:rsid w:val="00F52FCE"/>
    <w:rsid w:val="00F73AD6"/>
    <w:rsid w:val="00F91500"/>
    <w:rsid w:val="00F967E4"/>
    <w:rsid w:val="00FA3F47"/>
    <w:rsid w:val="00FB296D"/>
    <w:rsid w:val="00FC7528"/>
    <w:rsid w:val="00FC7767"/>
    <w:rsid w:val="00FD14FB"/>
    <w:rsid w:val="00FD2836"/>
    <w:rsid w:val="00FF7528"/>
    <w:rsid w:val="00FF7DDB"/>
    <w:rsid w:val="01AE15BA"/>
    <w:rsid w:val="0200284C"/>
    <w:rsid w:val="02CC61E9"/>
    <w:rsid w:val="04820ADC"/>
    <w:rsid w:val="07610150"/>
    <w:rsid w:val="080812F8"/>
    <w:rsid w:val="08ED3546"/>
    <w:rsid w:val="0A183F21"/>
    <w:rsid w:val="0B0121C8"/>
    <w:rsid w:val="0BAA1613"/>
    <w:rsid w:val="0C160487"/>
    <w:rsid w:val="0D703BC7"/>
    <w:rsid w:val="0EFE3F6B"/>
    <w:rsid w:val="101E0686"/>
    <w:rsid w:val="115C68DD"/>
    <w:rsid w:val="12015736"/>
    <w:rsid w:val="12594824"/>
    <w:rsid w:val="143B07EB"/>
    <w:rsid w:val="150661E5"/>
    <w:rsid w:val="15F829AC"/>
    <w:rsid w:val="16314638"/>
    <w:rsid w:val="166167A3"/>
    <w:rsid w:val="16750903"/>
    <w:rsid w:val="170F4F5C"/>
    <w:rsid w:val="185F4F64"/>
    <w:rsid w:val="1B300E3A"/>
    <w:rsid w:val="1C0E01AF"/>
    <w:rsid w:val="1C422D53"/>
    <w:rsid w:val="1C94456D"/>
    <w:rsid w:val="1DDE2DCF"/>
    <w:rsid w:val="1E7E1EBC"/>
    <w:rsid w:val="214C4198"/>
    <w:rsid w:val="222B4109"/>
    <w:rsid w:val="2418246B"/>
    <w:rsid w:val="24585DA2"/>
    <w:rsid w:val="263346EB"/>
    <w:rsid w:val="26A34BB6"/>
    <w:rsid w:val="2A9A00C1"/>
    <w:rsid w:val="2BBB474F"/>
    <w:rsid w:val="2CAE5B32"/>
    <w:rsid w:val="2EF20488"/>
    <w:rsid w:val="31D874D8"/>
    <w:rsid w:val="328C4750"/>
    <w:rsid w:val="33803243"/>
    <w:rsid w:val="34CC3626"/>
    <w:rsid w:val="366C6D72"/>
    <w:rsid w:val="377063EE"/>
    <w:rsid w:val="38291F24"/>
    <w:rsid w:val="395B30CE"/>
    <w:rsid w:val="39D961DF"/>
    <w:rsid w:val="3A52627F"/>
    <w:rsid w:val="3AAE57BD"/>
    <w:rsid w:val="3D854663"/>
    <w:rsid w:val="3E690C74"/>
    <w:rsid w:val="3EDB7D99"/>
    <w:rsid w:val="3FCD46EF"/>
    <w:rsid w:val="40073668"/>
    <w:rsid w:val="41166258"/>
    <w:rsid w:val="411B1F4A"/>
    <w:rsid w:val="416E7E42"/>
    <w:rsid w:val="42DC0DDB"/>
    <w:rsid w:val="43260821"/>
    <w:rsid w:val="44472BCC"/>
    <w:rsid w:val="44FA23B6"/>
    <w:rsid w:val="45C40B20"/>
    <w:rsid w:val="45FB04BF"/>
    <w:rsid w:val="460B6441"/>
    <w:rsid w:val="470E1780"/>
    <w:rsid w:val="47440BD6"/>
    <w:rsid w:val="4823125B"/>
    <w:rsid w:val="48BA396D"/>
    <w:rsid w:val="4A8561FD"/>
    <w:rsid w:val="4AAA37C2"/>
    <w:rsid w:val="4AF52584"/>
    <w:rsid w:val="4B6D0675"/>
    <w:rsid w:val="4B6E6C91"/>
    <w:rsid w:val="4B7B4309"/>
    <w:rsid w:val="4BC9209C"/>
    <w:rsid w:val="4BFE0015"/>
    <w:rsid w:val="4CB84D74"/>
    <w:rsid w:val="4D1246AB"/>
    <w:rsid w:val="4E99569F"/>
    <w:rsid w:val="4E9D2F74"/>
    <w:rsid w:val="50BB0112"/>
    <w:rsid w:val="51312C3A"/>
    <w:rsid w:val="52D11C9C"/>
    <w:rsid w:val="533D7EAC"/>
    <w:rsid w:val="54AA2E82"/>
    <w:rsid w:val="557859A2"/>
    <w:rsid w:val="563B4566"/>
    <w:rsid w:val="58604BDD"/>
    <w:rsid w:val="5A272E2C"/>
    <w:rsid w:val="5A9515D1"/>
    <w:rsid w:val="5B8C0E98"/>
    <w:rsid w:val="5BC07095"/>
    <w:rsid w:val="5BC85F49"/>
    <w:rsid w:val="5BFDB513"/>
    <w:rsid w:val="5D02548B"/>
    <w:rsid w:val="5D902A97"/>
    <w:rsid w:val="5DCB1D21"/>
    <w:rsid w:val="5FB7255D"/>
    <w:rsid w:val="5FC65F60"/>
    <w:rsid w:val="5FF27A39"/>
    <w:rsid w:val="60327E35"/>
    <w:rsid w:val="639635F7"/>
    <w:rsid w:val="65E816C2"/>
    <w:rsid w:val="65F91B55"/>
    <w:rsid w:val="66D50BFB"/>
    <w:rsid w:val="677551D7"/>
    <w:rsid w:val="67B15328"/>
    <w:rsid w:val="68975621"/>
    <w:rsid w:val="69012A9A"/>
    <w:rsid w:val="7113780F"/>
    <w:rsid w:val="71287CA7"/>
    <w:rsid w:val="7183443D"/>
    <w:rsid w:val="725620A9"/>
    <w:rsid w:val="728F0316"/>
    <w:rsid w:val="729047E4"/>
    <w:rsid w:val="729236C4"/>
    <w:rsid w:val="74455418"/>
    <w:rsid w:val="751E519F"/>
    <w:rsid w:val="76DB3120"/>
    <w:rsid w:val="78972AD3"/>
    <w:rsid w:val="7927265A"/>
    <w:rsid w:val="79AD0B46"/>
    <w:rsid w:val="7A5D3EBA"/>
    <w:rsid w:val="7B214D90"/>
    <w:rsid w:val="7CDF7FAC"/>
    <w:rsid w:val="7DAB6BB7"/>
    <w:rsid w:val="7FD14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93"/>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7"/>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5"/>
    <w:autoRedefine/>
    <w:qFormat/>
    <w:uiPriority w:val="0"/>
    <w:pPr>
      <w:adjustRightInd w:val="0"/>
      <w:spacing w:line="360" w:lineRule="atLeast"/>
      <w:jc w:val="left"/>
      <w:textAlignment w:val="baseline"/>
    </w:pPr>
    <w:rPr>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next w:val="1"/>
    <w:autoRedefine/>
    <w:qFormat/>
    <w:uiPriority w:val="0"/>
    <w:rPr>
      <w:rFonts w:ascii="仿宋_GB2312" w:eastAsia="仿宋_GB2312"/>
      <w:sz w:val="32"/>
    </w:rPr>
  </w:style>
  <w:style w:type="paragraph" w:styleId="23">
    <w:name w:val="Body Text Indent"/>
    <w:basedOn w:val="1"/>
    <w:link w:val="82"/>
    <w:autoRedefine/>
    <w:qFormat/>
    <w:uiPriority w:val="0"/>
    <w:pPr>
      <w:spacing w:line="700" w:lineRule="exact"/>
      <w:ind w:left="960"/>
    </w:pPr>
    <w:rPr>
      <w:sz w:val="44"/>
    </w:r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89"/>
    <w:autoRedefine/>
    <w:qFormat/>
    <w:uiPriority w:val="0"/>
    <w:rPr>
      <w:rFonts w:ascii="宋体" w:hAnsi="Courier New"/>
    </w:rPr>
  </w:style>
  <w:style w:type="paragraph" w:styleId="31">
    <w:name w:val="toc 8"/>
    <w:basedOn w:val="1"/>
    <w:next w:val="1"/>
    <w:autoRedefine/>
    <w:qFormat/>
    <w:uiPriority w:val="0"/>
    <w:pPr>
      <w:ind w:left="2940" w:leftChars="1400"/>
    </w:pPr>
  </w:style>
  <w:style w:type="paragraph" w:styleId="32">
    <w:name w:val="Date"/>
    <w:basedOn w:val="1"/>
    <w:next w:val="1"/>
    <w:link w:val="109"/>
    <w:autoRedefine/>
    <w:qFormat/>
    <w:uiPriority w:val="99"/>
  </w:style>
  <w:style w:type="paragraph" w:styleId="33">
    <w:name w:val="Body Text Indent 2"/>
    <w:basedOn w:val="1"/>
    <w:link w:val="71"/>
    <w:autoRedefine/>
    <w:qFormat/>
    <w:uiPriority w:val="0"/>
    <w:pPr>
      <w:snapToGrid w:val="0"/>
      <w:spacing w:line="560" w:lineRule="atLeast"/>
      <w:ind w:firstLine="540"/>
    </w:pPr>
  </w:style>
  <w:style w:type="paragraph" w:styleId="34">
    <w:name w:val="Balloon Text"/>
    <w:basedOn w:val="1"/>
    <w:autoRedefine/>
    <w:qFormat/>
    <w:uiPriority w:val="0"/>
    <w:rPr>
      <w:sz w:val="18"/>
    </w:rPr>
  </w:style>
  <w:style w:type="paragraph" w:styleId="35">
    <w:name w:val="footer"/>
    <w:basedOn w:val="1"/>
    <w:link w:val="85"/>
    <w:autoRedefine/>
    <w:qFormat/>
    <w:uiPriority w:val="0"/>
    <w:pPr>
      <w:tabs>
        <w:tab w:val="center" w:pos="4153"/>
        <w:tab w:val="right" w:pos="8306"/>
      </w:tabs>
      <w:snapToGrid w:val="0"/>
      <w:jc w:val="left"/>
    </w:pPr>
    <w:rPr>
      <w:sz w:val="18"/>
    </w:rPr>
  </w:style>
  <w:style w:type="paragraph" w:styleId="36">
    <w:name w:val="header"/>
    <w:basedOn w:val="1"/>
    <w:link w:val="111"/>
    <w:autoRedefine/>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0"/>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qFormat/>
    <w:uiPriority w:val="0"/>
    <w:pPr>
      <w:ind w:left="1260" w:leftChars="600"/>
    </w:pPr>
  </w:style>
  <w:style w:type="paragraph" w:styleId="40">
    <w:name w:val="footnote text"/>
    <w:basedOn w:val="1"/>
    <w:link w:val="69"/>
    <w:autoRedefine/>
    <w:qFormat/>
    <w:uiPriority w:val="0"/>
    <w:pPr>
      <w:spacing w:line="360" w:lineRule="auto"/>
    </w:pPr>
    <w:rPr>
      <w:sz w:val="18"/>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qFormat/>
    <w:uiPriority w:val="0"/>
    <w:pPr>
      <w:spacing w:line="360" w:lineRule="auto"/>
      <w:ind w:firstLine="632"/>
    </w:pPr>
    <w:rPr>
      <w:rFonts w:ascii="黑体" w:eastAsia="黑体"/>
    </w:rPr>
  </w:style>
  <w:style w:type="paragraph" w:styleId="44">
    <w:name w:val="table of figures"/>
    <w:basedOn w:val="1"/>
    <w:next w:val="1"/>
    <w:autoRedefine/>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qFormat/>
    <w:uiPriority w:val="0"/>
    <w:pPr>
      <w:adjustRightInd w:val="0"/>
      <w:spacing w:line="240" w:lineRule="atLeast"/>
      <w:textAlignment w:val="baseline"/>
    </w:pPr>
    <w:rPr>
      <w:rFonts w:ascii="宋体"/>
      <w:kern w:val="0"/>
    </w:rPr>
  </w:style>
  <w:style w:type="paragraph" w:styleId="53">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autoRedefine/>
    <w:qFormat/>
    <w:uiPriority w:val="0"/>
    <w:pPr>
      <w:adjustRightInd/>
      <w:spacing w:line="240" w:lineRule="auto"/>
      <w:textAlignment w:val="auto"/>
    </w:pPr>
  </w:style>
  <w:style w:type="paragraph" w:styleId="55">
    <w:name w:val="Body Text First Indent"/>
    <w:basedOn w:val="22"/>
    <w:autoRedefine/>
    <w:qFormat/>
    <w:uiPriority w:val="0"/>
    <w:pPr>
      <w:spacing w:line="360" w:lineRule="auto"/>
      <w:ind w:firstLine="420"/>
    </w:pPr>
    <w:rPr>
      <w:rFonts w:ascii="宋体" w:hAnsi="宋体"/>
      <w:sz w:val="24"/>
    </w:rPr>
  </w:style>
  <w:style w:type="paragraph" w:styleId="56">
    <w:name w:val="Body Text First Indent 2"/>
    <w:basedOn w:val="23"/>
    <w:link w:val="81"/>
    <w:autoRedefine/>
    <w:qFormat/>
    <w:uiPriority w:val="0"/>
    <w:pPr>
      <w:spacing w:after="120" w:line="240" w:lineRule="auto"/>
      <w:ind w:left="420" w:leftChars="200" w:firstLine="420" w:firstLineChars="200"/>
    </w:p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paragraph" w:customStyle="1" w:styleId="67">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8">
    <w:name w:val="Char Char6"/>
    <w:autoRedefine/>
    <w:qFormat/>
    <w:uiPriority w:val="0"/>
    <w:rPr>
      <w:rFonts w:ascii="仿宋_GB2312" w:eastAsia="仿宋_GB2312"/>
      <w:kern w:val="2"/>
      <w:sz w:val="32"/>
    </w:rPr>
  </w:style>
  <w:style w:type="character" w:customStyle="1" w:styleId="69">
    <w:name w:val="脚注文本 Char"/>
    <w:link w:val="40"/>
    <w:autoRedefine/>
    <w:qFormat/>
    <w:uiPriority w:val="0"/>
    <w:rPr>
      <w:kern w:val="2"/>
      <w:sz w:val="18"/>
    </w:rPr>
  </w:style>
  <w:style w:type="character" w:customStyle="1" w:styleId="70">
    <w:name w:val="Char Char2"/>
    <w:autoRedefine/>
    <w:qFormat/>
    <w:uiPriority w:val="0"/>
    <w:rPr>
      <w:rFonts w:eastAsia="宋体"/>
      <w:kern w:val="2"/>
      <w:sz w:val="18"/>
      <w:lang w:val="en-US" w:eastAsia="zh-CN"/>
    </w:rPr>
  </w:style>
  <w:style w:type="character" w:customStyle="1" w:styleId="71">
    <w:name w:val="正文文本缩进 2 Char"/>
    <w:link w:val="33"/>
    <w:autoRedefine/>
    <w:qFormat/>
    <w:uiPriority w:val="0"/>
    <w:rPr>
      <w:kern w:val="2"/>
      <w:sz w:val="28"/>
    </w:rPr>
  </w:style>
  <w:style w:type="character" w:customStyle="1" w:styleId="72">
    <w:name w:val="Char Char"/>
    <w:autoRedefine/>
    <w:qFormat/>
    <w:uiPriority w:val="0"/>
    <w:rPr>
      <w:rFonts w:ascii="宋体" w:hAnsi="宋体" w:eastAsia="宋体"/>
      <w:kern w:val="2"/>
      <w:sz w:val="24"/>
      <w:lang w:val="en-US" w:eastAsia="zh-CN" w:bidi="ar-SA"/>
    </w:rPr>
  </w:style>
  <w:style w:type="character" w:customStyle="1" w:styleId="73">
    <w:name w:val="Table Text Char"/>
    <w:autoRedefine/>
    <w:qFormat/>
    <w:uiPriority w:val="0"/>
    <w:rPr>
      <w:rFonts w:ascii="Arial" w:hAnsi="Arial"/>
      <w:kern w:val="2"/>
      <w:sz w:val="18"/>
      <w:lang w:val="en-US" w:eastAsia="zh-CN" w:bidi="ar-SA"/>
    </w:rPr>
  </w:style>
  <w:style w:type="character" w:customStyle="1" w:styleId="74">
    <w:name w:val="批注主题 Char"/>
    <w:basedOn w:val="75"/>
    <w:link w:val="54"/>
    <w:autoRedefine/>
    <w:qFormat/>
    <w:uiPriority w:val="0"/>
    <w:rPr>
      <w:sz w:val="24"/>
    </w:rPr>
  </w:style>
  <w:style w:type="character" w:customStyle="1" w:styleId="75">
    <w:name w:val="批注文字 Char"/>
    <w:link w:val="19"/>
    <w:autoRedefine/>
    <w:qFormat/>
    <w:uiPriority w:val="0"/>
    <w:rPr>
      <w:sz w:val="24"/>
    </w:rPr>
  </w:style>
  <w:style w:type="character" w:customStyle="1" w:styleId="76">
    <w:name w:val="标书正文:  0.74 厘米 Char1"/>
    <w:autoRedefine/>
    <w:qFormat/>
    <w:uiPriority w:val="0"/>
    <w:rPr>
      <w:rFonts w:eastAsia="宋体"/>
      <w:kern w:val="2"/>
      <w:sz w:val="24"/>
      <w:lang w:val="en-US" w:eastAsia="zh-CN"/>
    </w:rPr>
  </w:style>
  <w:style w:type="character" w:customStyle="1" w:styleId="77">
    <w:name w:val="Char Char11"/>
    <w:autoRedefine/>
    <w:qFormat/>
    <w:uiPriority w:val="0"/>
    <w:rPr>
      <w:rFonts w:ascii="宋体"/>
      <w:kern w:val="2"/>
      <w:sz w:val="28"/>
    </w:rPr>
  </w:style>
  <w:style w:type="character" w:customStyle="1" w:styleId="78">
    <w:name w:val="Char Char7"/>
    <w:autoRedefine/>
    <w:qFormat/>
    <w:uiPriority w:val="0"/>
    <w:rPr>
      <w:rFonts w:ascii="宋体" w:hAnsi="宋体" w:eastAsia="宋体"/>
      <w:kern w:val="2"/>
      <w:sz w:val="28"/>
    </w:rPr>
  </w:style>
  <w:style w:type="character" w:customStyle="1" w:styleId="79">
    <w:name w:val="文字 Char"/>
    <w:autoRedefine/>
    <w:qFormat/>
    <w:uiPriority w:val="0"/>
    <w:rPr>
      <w:rFonts w:ascii="宋体"/>
      <w:kern w:val="2"/>
      <w:sz w:val="28"/>
    </w:rPr>
  </w:style>
  <w:style w:type="character" w:customStyle="1" w:styleId="80">
    <w:name w:val="Char Char5"/>
    <w:autoRedefine/>
    <w:qFormat/>
    <w:uiPriority w:val="0"/>
    <w:rPr>
      <w:rFonts w:ascii="Arial" w:hAnsi="Arial" w:eastAsia="宋体"/>
      <w:b/>
      <w:smallCaps/>
      <w:kern w:val="28"/>
      <w:sz w:val="36"/>
      <w:lang w:val="en-US" w:eastAsia="en-US"/>
    </w:rPr>
  </w:style>
  <w:style w:type="character" w:customStyle="1" w:styleId="81">
    <w:name w:val="正文首行缩进 2 Char"/>
    <w:basedOn w:val="82"/>
    <w:link w:val="56"/>
    <w:autoRedefine/>
    <w:qFormat/>
    <w:uiPriority w:val="0"/>
    <w:rPr>
      <w:kern w:val="2"/>
      <w:sz w:val="44"/>
    </w:rPr>
  </w:style>
  <w:style w:type="character" w:customStyle="1" w:styleId="82">
    <w:name w:val="正文文本缩进 Char"/>
    <w:link w:val="23"/>
    <w:autoRedefine/>
    <w:qFormat/>
    <w:uiPriority w:val="0"/>
    <w:rPr>
      <w:kern w:val="2"/>
      <w:sz w:val="44"/>
    </w:rPr>
  </w:style>
  <w:style w:type="character" w:customStyle="1" w:styleId="83">
    <w:name w:val="font61"/>
    <w:autoRedefine/>
    <w:qFormat/>
    <w:uiPriority w:val="0"/>
    <w:rPr>
      <w:rFonts w:hint="eastAsia" w:ascii="微软雅黑" w:hAnsi="微软雅黑" w:eastAsia="微软雅黑" w:cs="微软雅黑"/>
      <w:color w:val="000000"/>
      <w:sz w:val="24"/>
      <w:szCs w:val="24"/>
      <w:u w:val="none"/>
    </w:rPr>
  </w:style>
  <w:style w:type="character" w:customStyle="1" w:styleId="84">
    <w:name w:val="title_emph1"/>
    <w:autoRedefine/>
    <w:qFormat/>
    <w:uiPriority w:val="0"/>
    <w:rPr>
      <w:rFonts w:hint="default" w:ascii="Arial" w:hAnsi="Arial"/>
      <w:b/>
      <w:sz w:val="20"/>
    </w:rPr>
  </w:style>
  <w:style w:type="character" w:customStyle="1" w:styleId="85">
    <w:name w:val="页脚 Char"/>
    <w:link w:val="35"/>
    <w:autoRedefine/>
    <w:qFormat/>
    <w:uiPriority w:val="99"/>
    <w:rPr>
      <w:kern w:val="2"/>
      <w:sz w:val="18"/>
    </w:rPr>
  </w:style>
  <w:style w:type="character" w:customStyle="1" w:styleId="86">
    <w:name w:val="Comment Text Char"/>
    <w:autoRedefine/>
    <w:semiHidden/>
    <w:qFormat/>
    <w:locked/>
    <w:uiPriority w:val="0"/>
    <w:rPr>
      <w:rFonts w:ascii="Times New Roman" w:hAnsi="Times New Roman" w:cs="Times New Roman"/>
      <w:sz w:val="20"/>
      <w:szCs w:val="20"/>
    </w:rPr>
  </w:style>
  <w:style w:type="character" w:customStyle="1" w:styleId="87">
    <w:name w:val="v151"/>
    <w:autoRedefine/>
    <w:qFormat/>
    <w:uiPriority w:val="0"/>
    <w:rPr>
      <w:sz w:val="18"/>
    </w:rPr>
  </w:style>
  <w:style w:type="character" w:customStyle="1" w:styleId="88">
    <w:name w:val="font1"/>
    <w:autoRedefine/>
    <w:qFormat/>
    <w:uiPriority w:val="0"/>
    <w:rPr>
      <w:color w:val="000000"/>
      <w:sz w:val="18"/>
    </w:rPr>
  </w:style>
  <w:style w:type="character" w:customStyle="1" w:styleId="89">
    <w:name w:val="纯文本 Char"/>
    <w:link w:val="30"/>
    <w:autoRedefine/>
    <w:qFormat/>
    <w:locked/>
    <w:uiPriority w:val="99"/>
    <w:rPr>
      <w:rFonts w:ascii="宋体" w:hAnsi="Courier New"/>
      <w:kern w:val="2"/>
      <w:sz w:val="21"/>
    </w:rPr>
  </w:style>
  <w:style w:type="character" w:customStyle="1" w:styleId="90">
    <w:name w:val="Char Char Char Char Char Char Char Char Char"/>
    <w:autoRedefine/>
    <w:qFormat/>
    <w:uiPriority w:val="0"/>
    <w:rPr>
      <w:rFonts w:ascii="宋体" w:hAnsi="宋体" w:eastAsia="宋体"/>
      <w:kern w:val="2"/>
      <w:sz w:val="24"/>
      <w:lang w:val="en-US" w:eastAsia="zh-CN" w:bidi="ar-SA"/>
    </w:rPr>
  </w:style>
  <w:style w:type="character" w:customStyle="1" w:styleId="91">
    <w:name w:val="Table Text Char Char Char Char"/>
    <w:link w:val="92"/>
    <w:autoRedefine/>
    <w:qFormat/>
    <w:uiPriority w:val="0"/>
    <w:rPr>
      <w:rFonts w:ascii="Arial" w:hAnsi="Arial"/>
      <w:kern w:val="2"/>
      <w:sz w:val="18"/>
      <w:lang w:val="en-US" w:eastAsia="zh-CN" w:bidi="ar-SA"/>
    </w:rPr>
  </w:style>
  <w:style w:type="paragraph" w:customStyle="1" w:styleId="92">
    <w:name w:val="Table Text"/>
    <w:link w:val="9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3"/>
    <w:autoRedefine/>
    <w:qFormat/>
    <w:uiPriority w:val="0"/>
    <w:rPr>
      <w:rFonts w:ascii="Arial" w:hAnsi="Arial" w:eastAsia="黑体"/>
      <w:b/>
      <w:kern w:val="2"/>
      <w:sz w:val="32"/>
    </w:rPr>
  </w:style>
  <w:style w:type="character" w:customStyle="1" w:styleId="94">
    <w:name w:val="H2 Char"/>
    <w:autoRedefine/>
    <w:qFormat/>
    <w:uiPriority w:val="0"/>
    <w:rPr>
      <w:rFonts w:ascii="Arial" w:hAnsi="Arial" w:eastAsia="宋体"/>
      <w:kern w:val="2"/>
      <w:sz w:val="28"/>
      <w:lang w:val="en-US" w:eastAsia="zh-CN"/>
    </w:rPr>
  </w:style>
  <w:style w:type="character" w:customStyle="1" w:styleId="95">
    <w:name w:val="top-det1"/>
    <w:autoRedefine/>
    <w:qFormat/>
    <w:uiPriority w:val="0"/>
    <w:rPr>
      <w:b/>
      <w:color w:val="000000"/>
    </w:rPr>
  </w:style>
  <w:style w:type="character" w:customStyle="1" w:styleId="96">
    <w:name w:val="批注文字 字符"/>
    <w:autoRedefine/>
    <w:qFormat/>
    <w:uiPriority w:val="0"/>
    <w:rPr>
      <w:sz w:val="24"/>
    </w:rPr>
  </w:style>
  <w:style w:type="character" w:customStyle="1" w:styleId="97">
    <w:name w:val="标题 3 Char"/>
    <w:link w:val="4"/>
    <w:autoRedefine/>
    <w:qFormat/>
    <w:uiPriority w:val="0"/>
    <w:rPr>
      <w:rFonts w:eastAsia="宋体"/>
      <w:b/>
      <w:kern w:val="2"/>
      <w:sz w:val="32"/>
      <w:lang w:val="en-US" w:eastAsia="zh-CN"/>
    </w:rPr>
  </w:style>
  <w:style w:type="character" w:customStyle="1" w:styleId="98">
    <w:name w:val="crowed11"/>
    <w:autoRedefine/>
    <w:qFormat/>
    <w:uiPriority w:val="0"/>
    <w:rPr>
      <w:rFonts w:hint="default"/>
      <w:sz w:val="24"/>
    </w:rPr>
  </w:style>
  <w:style w:type="character" w:customStyle="1" w:styleId="99">
    <w:name w:val="Table Text Char1 Char"/>
    <w:autoRedefine/>
    <w:qFormat/>
    <w:uiPriority w:val="0"/>
    <w:rPr>
      <w:rFonts w:ascii="Arial" w:hAnsi="Arial"/>
      <w:kern w:val="2"/>
      <w:sz w:val="18"/>
      <w:lang w:val="en-US" w:eastAsia="zh-CN" w:bidi="ar-SA"/>
    </w:rPr>
  </w:style>
  <w:style w:type="character" w:customStyle="1" w:styleId="100">
    <w:name w:val="标题 2 字符"/>
    <w:autoRedefine/>
    <w:qFormat/>
    <w:uiPriority w:val="99"/>
    <w:rPr>
      <w:rFonts w:ascii="Arial" w:hAnsi="Arial" w:eastAsia="黑体"/>
      <w:b/>
      <w:kern w:val="2"/>
      <w:sz w:val="32"/>
    </w:rPr>
  </w:style>
  <w:style w:type="character" w:customStyle="1" w:styleId="101">
    <w:name w:val="Table Heading Char Char"/>
    <w:autoRedefine/>
    <w:qFormat/>
    <w:uiPriority w:val="0"/>
    <w:rPr>
      <w:rFonts w:ascii="Arial" w:hAnsi="Arial" w:eastAsia="黑体"/>
      <w:kern w:val="2"/>
      <w:sz w:val="18"/>
      <w:lang w:val="en-US" w:eastAsia="zh-CN"/>
    </w:rPr>
  </w:style>
  <w:style w:type="character" w:customStyle="1" w:styleId="102">
    <w:name w:val="文字 Char Char"/>
    <w:link w:val="103"/>
    <w:autoRedefine/>
    <w:qFormat/>
    <w:uiPriority w:val="0"/>
    <w:rPr>
      <w:rFonts w:ascii="宋体"/>
      <w:kern w:val="2"/>
      <w:sz w:val="28"/>
    </w:rPr>
  </w:style>
  <w:style w:type="paragraph" w:customStyle="1" w:styleId="103">
    <w:name w:val="文字"/>
    <w:basedOn w:val="1"/>
    <w:link w:val="102"/>
    <w:autoRedefine/>
    <w:qFormat/>
    <w:uiPriority w:val="0"/>
    <w:pPr>
      <w:tabs>
        <w:tab w:val="left" w:pos="8520"/>
      </w:tabs>
      <w:spacing w:line="312" w:lineRule="auto"/>
      <w:ind w:right="-210" w:firstLine="556"/>
    </w:pPr>
    <w:rPr>
      <w:rFonts w:ascii="宋体"/>
    </w:rPr>
  </w:style>
  <w:style w:type="character" w:customStyle="1" w:styleId="104">
    <w:name w:val="样式 宋体"/>
    <w:autoRedefine/>
    <w:qFormat/>
    <w:uiPriority w:val="0"/>
    <w:rPr>
      <w:rFonts w:ascii="宋体" w:hAnsi="宋体" w:eastAsia="宋体"/>
      <w:sz w:val="28"/>
    </w:rPr>
  </w:style>
  <w:style w:type="character" w:customStyle="1" w:styleId="105">
    <w:name w:val="正文 + 三号 Char"/>
    <w:autoRedefine/>
    <w:qFormat/>
    <w:uiPriority w:val="0"/>
    <w:rPr>
      <w:rFonts w:eastAsia="宋体"/>
      <w:kern w:val="2"/>
      <w:sz w:val="21"/>
      <w:lang w:val="en-US" w:eastAsia="zh-CN"/>
    </w:rPr>
  </w:style>
  <w:style w:type="character" w:customStyle="1" w:styleId="106">
    <w:name w:val="小 Char"/>
    <w:autoRedefine/>
    <w:qFormat/>
    <w:uiPriority w:val="0"/>
    <w:rPr>
      <w:rFonts w:ascii="宋体" w:hAnsi="Courier New" w:eastAsia="宋体"/>
      <w:kern w:val="2"/>
      <w:sz w:val="21"/>
      <w:lang w:val="en-US" w:eastAsia="zh-CN" w:bidi="ar-SA"/>
    </w:rPr>
  </w:style>
  <w:style w:type="character" w:customStyle="1" w:styleId="107">
    <w:name w:val="标题 3 字符"/>
    <w:autoRedefine/>
    <w:qFormat/>
    <w:uiPriority w:val="0"/>
    <w:rPr>
      <w:rFonts w:eastAsia="宋体"/>
      <w:b/>
      <w:kern w:val="2"/>
      <w:sz w:val="32"/>
      <w:lang w:val="en-US" w:eastAsia="zh-CN"/>
    </w:rPr>
  </w:style>
  <w:style w:type="character" w:customStyle="1" w:styleId="108">
    <w:name w:val="content-white1"/>
    <w:autoRedefine/>
    <w:qFormat/>
    <w:uiPriority w:val="0"/>
    <w:rPr>
      <w:color w:val="auto"/>
      <w:sz w:val="18"/>
      <w:u w:val="none"/>
    </w:rPr>
  </w:style>
  <w:style w:type="character" w:customStyle="1" w:styleId="109">
    <w:name w:val="日期 Char"/>
    <w:link w:val="32"/>
    <w:autoRedefine/>
    <w:qFormat/>
    <w:uiPriority w:val="99"/>
    <w:rPr>
      <w:kern w:val="2"/>
      <w:sz w:val="28"/>
    </w:rPr>
  </w:style>
  <w:style w:type="character" w:customStyle="1" w:styleId="110">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6"/>
    <w:autoRedefine/>
    <w:qFormat/>
    <w:uiPriority w:val="99"/>
    <w:rPr>
      <w:kern w:val="2"/>
      <w:sz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未命名11"/>
    <w:autoRedefine/>
    <w:qFormat/>
    <w:uiPriority w:val="0"/>
    <w:rPr>
      <w:color w:val="77FFFF"/>
      <w:sz w:val="24"/>
    </w:rPr>
  </w:style>
  <w:style w:type="character" w:customStyle="1" w:styleId="114">
    <w:name w:val="font21"/>
    <w:autoRedefine/>
    <w:qFormat/>
    <w:uiPriority w:val="0"/>
    <w:rPr>
      <w:rFonts w:hint="default" w:ascii="Times New Roman" w:hAnsi="Times New Roman" w:cs="Times New Roman"/>
      <w:color w:val="000000"/>
      <w:sz w:val="24"/>
      <w:szCs w:val="24"/>
      <w:u w:val="none"/>
    </w:rPr>
  </w:style>
  <w:style w:type="character" w:customStyle="1" w:styleId="115">
    <w:name w:val="Char Char3"/>
    <w:autoRedefine/>
    <w:qFormat/>
    <w:uiPriority w:val="0"/>
    <w:rPr>
      <w:rFonts w:eastAsia="宋体"/>
      <w:kern w:val="2"/>
      <w:sz w:val="18"/>
      <w:lang w:val="en-US" w:eastAsia="zh-CN"/>
    </w:rPr>
  </w:style>
  <w:style w:type="character" w:customStyle="1" w:styleId="116">
    <w:name w:val="Table Text Char1 Char Char"/>
    <w:autoRedefine/>
    <w:qFormat/>
    <w:uiPriority w:val="0"/>
    <w:rPr>
      <w:rFonts w:ascii="Arial" w:hAnsi="Arial"/>
      <w:kern w:val="2"/>
      <w:sz w:val="18"/>
      <w:lang w:val="en-US" w:eastAsia="zh-CN" w:bidi="ar-SA"/>
    </w:rPr>
  </w:style>
  <w:style w:type="paragraph" w:customStyle="1" w:styleId="117">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7"/>
    <w:autoRedefine/>
    <w:qFormat/>
    <w:uiPriority w:val="0"/>
    <w:rPr>
      <w:rFonts w:ascii="Tahoma" w:hAnsi="Tahoma"/>
      <w:sz w:val="24"/>
    </w:rPr>
  </w:style>
  <w:style w:type="paragraph" w:customStyle="1" w:styleId="121">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autoRedefine/>
    <w:qFormat/>
    <w:uiPriority w:val="0"/>
    <w:pPr>
      <w:adjustRightInd w:val="0"/>
      <w:jc w:val="left"/>
    </w:pPr>
    <w:rPr>
      <w:rFonts w:ascii="宋体" w:hAnsi="宋体"/>
      <w:kern w:val="0"/>
    </w:rPr>
  </w:style>
  <w:style w:type="paragraph" w:customStyle="1" w:styleId="125">
    <w:name w:val="正文表格"/>
    <w:basedOn w:val="1"/>
    <w:autoRedefine/>
    <w:qFormat/>
    <w:uiPriority w:val="0"/>
    <w:pPr>
      <w:adjustRightInd w:val="0"/>
      <w:spacing w:before="40" w:after="40"/>
    </w:pPr>
    <w:rPr>
      <w:sz w:val="24"/>
    </w:rPr>
  </w:style>
  <w:style w:type="paragraph" w:customStyle="1" w:styleId="126">
    <w:name w:val="Char1 Char Char Char"/>
    <w:basedOn w:val="1"/>
    <w:autoRedefine/>
    <w:qFormat/>
    <w:uiPriority w:val="0"/>
    <w:rPr>
      <w:rFonts w:ascii="Tahoma" w:hAnsi="Tahoma"/>
      <w:sz w:val="24"/>
    </w:rPr>
  </w:style>
  <w:style w:type="paragraph" w:customStyle="1" w:styleId="127">
    <w:name w:val="af"/>
    <w:basedOn w:val="1"/>
    <w:autoRedefine/>
    <w:qFormat/>
    <w:uiPriority w:val="0"/>
    <w:pPr>
      <w:widowControl/>
      <w:spacing w:line="300" w:lineRule="atLeast"/>
      <w:jc w:val="left"/>
    </w:pPr>
    <w:rPr>
      <w:rFonts w:ascii="宋体" w:hAnsi="宋体"/>
      <w:kern w:val="0"/>
      <w:sz w:val="18"/>
    </w:rPr>
  </w:style>
  <w:style w:type="paragraph" w:customStyle="1" w:styleId="128">
    <w:name w:val="Title - Revision"/>
    <w:basedOn w:val="53"/>
    <w:autoRedefine/>
    <w:qFormat/>
    <w:uiPriority w:val="0"/>
    <w:pPr>
      <w:spacing w:before="720"/>
    </w:pPr>
  </w:style>
  <w:style w:type="paragraph" w:customStyle="1" w:styleId="129">
    <w:name w:val="1.正文"/>
    <w:basedOn w:val="1"/>
    <w:autoRedefine/>
    <w:qFormat/>
    <w:uiPriority w:val="0"/>
    <w:pPr>
      <w:spacing w:line="360" w:lineRule="auto"/>
      <w:ind w:left="540" w:leftChars="225" w:firstLine="540" w:firstLineChars="225"/>
    </w:pPr>
    <w:rPr>
      <w:sz w:val="24"/>
    </w:rPr>
  </w:style>
  <w:style w:type="paragraph" w:customStyle="1" w:styleId="130">
    <w:name w:val="Title - Date"/>
    <w:basedOn w:val="53"/>
    <w:next w:val="1"/>
    <w:autoRedefine/>
    <w:qFormat/>
    <w:uiPriority w:val="0"/>
    <w:pPr>
      <w:spacing w:before="240" w:after="720"/>
    </w:pPr>
    <w:rPr>
      <w:sz w:val="28"/>
    </w:rPr>
  </w:style>
  <w:style w:type="paragraph" w:customStyle="1" w:styleId="131">
    <w:name w:val="00"/>
    <w:basedOn w:val="1"/>
    <w:autoRedefine/>
    <w:qFormat/>
    <w:uiPriority w:val="0"/>
    <w:pPr>
      <w:autoSpaceDE w:val="0"/>
      <w:autoSpaceDN w:val="0"/>
      <w:adjustRightInd w:val="0"/>
      <w:jc w:val="left"/>
    </w:pPr>
    <w:rPr>
      <w:rFonts w:ascii="黑体" w:eastAsia="黑体"/>
      <w:b/>
      <w:kern w:val="0"/>
      <w:sz w:val="20"/>
    </w:rPr>
  </w:style>
  <w:style w:type="paragraph" w:customStyle="1" w:styleId="132">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autoRedefine/>
    <w:qFormat/>
    <w:uiPriority w:val="0"/>
    <w:pPr>
      <w:adjustRightInd w:val="0"/>
      <w:spacing w:before="120"/>
      <w:ind w:firstLine="420"/>
      <w:textAlignment w:val="baseline"/>
    </w:pPr>
    <w:rPr>
      <w:sz w:val="24"/>
    </w:rPr>
  </w:style>
  <w:style w:type="paragraph" w:customStyle="1" w:styleId="13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3"/>
    <w:autoRedefine/>
    <w:qFormat/>
    <w:uiPriority w:val="0"/>
    <w:pPr>
      <w:spacing w:before="60" w:after="60" w:line="360" w:lineRule="auto"/>
      <w:ind w:left="0" w:firstLine="482"/>
    </w:pPr>
    <w:rPr>
      <w:rFonts w:ascii="Arial" w:hAnsi="Arial"/>
      <w:sz w:val="24"/>
    </w:rPr>
  </w:style>
  <w:style w:type="paragraph" w:customStyle="1" w:styleId="141">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156"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rPr>
  </w:style>
  <w:style w:type="paragraph" w:customStyle="1" w:styleId="161">
    <w:name w:val="列表项目"/>
    <w:basedOn w:val="1"/>
    <w:autoRedefine/>
    <w:qFormat/>
    <w:uiPriority w:val="0"/>
    <w:pPr>
      <w:tabs>
        <w:tab w:val="left" w:pos="420"/>
      </w:tabs>
      <w:spacing w:line="288" w:lineRule="auto"/>
      <w:ind w:left="840" w:leftChars="200" w:hanging="420" w:hangingChars="200"/>
    </w:pPr>
  </w:style>
  <w:style w:type="paragraph" w:customStyle="1" w:styleId="162">
    <w:name w:val="列出段落1"/>
    <w:next w:val="16"/>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2"/>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7"/>
    <w:autoRedefine/>
    <w:qFormat/>
    <w:uiPriority w:val="0"/>
    <w:pPr>
      <w:widowControl/>
      <w:adjustRightInd/>
      <w:snapToGrid/>
      <w:spacing w:before="156" w:beforeLines="50"/>
      <w:jc w:val="left"/>
    </w:pPr>
    <w:rPr>
      <w:snapToGrid w:val="0"/>
      <w:kern w:val="24"/>
      <w:sz w:val="28"/>
    </w:rPr>
  </w:style>
  <w:style w:type="paragraph" w:customStyle="1" w:styleId="169">
    <w:name w:val="1"/>
    <w:basedOn w:val="1"/>
    <w:next w:val="30"/>
    <w:autoRedefine/>
    <w:qFormat/>
    <w:uiPriority w:val="0"/>
    <w:rPr>
      <w:rFonts w:ascii="宋体" w:hAnsi="Courier New"/>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0" w:beforeLines="0" w:after="0" w:afterLines="0"/>
      <w:ind w:left="525"/>
      <w:outlineLvl w:val="2"/>
    </w:pPr>
    <w:rPr>
      <w:sz w:val="21"/>
    </w:rPr>
  </w:style>
  <w:style w:type="paragraph" w:customStyle="1" w:styleId="1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autoRedefine/>
    <w:qFormat/>
    <w:uiPriority w:val="0"/>
    <w:pPr>
      <w:ind w:firstLine="48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7"/>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5"/>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style>
  <w:style w:type="paragraph" w:customStyle="1" w:styleId="201">
    <w:name w:val="Style Heading 3h3Heading 3 - oldLevel 3 HeadH3level_3PIM 3se..."/>
    <w:basedOn w:val="4"/>
    <w:autoRedefine/>
    <w:qFormat/>
    <w:uiPriority w:val="0"/>
    <w:pPr>
      <w:numPr>
        <w:ilvl w:val="2"/>
        <w:numId w:val="9"/>
      </w:numPr>
      <w:tabs>
        <w:tab w:val="left" w:pos="709"/>
        <w:tab w:val="left" w:pos="1620"/>
      </w:tabs>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autoRedefine/>
    <w:qFormat/>
    <w:uiPriority w:val="0"/>
    <w:pPr>
      <w:numPr>
        <w:ilvl w:val="0"/>
        <w:numId w:val="10"/>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style>
  <w:style w:type="paragraph" w:customStyle="1" w:styleId="228">
    <w:name w:val="摘要"/>
    <w:basedOn w:val="1"/>
    <w:next w:val="3"/>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1"/>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2"/>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style>
  <w:style w:type="paragraph" w:customStyle="1" w:styleId="236">
    <w:name w:val="Char Char Char Char Char Char Char1"/>
    <w:basedOn w:val="17"/>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5"/>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4"/>
    <w:next w:val="55"/>
    <w:autoRedefine/>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2"/>
      </w:numPr>
      <w:spacing w:line="360" w:lineRule="auto"/>
    </w:pPr>
    <w:rPr>
      <w:rFonts w:eastAsia="仿宋_GB2312"/>
    </w:rPr>
  </w:style>
  <w:style w:type="paragraph" w:customStyle="1" w:styleId="250">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Unresolved Mention"/>
    <w:basedOn w:val="59"/>
    <w:autoRedefine/>
    <w:qFormat/>
    <w:uiPriority w:val="0"/>
    <w:rPr>
      <w:color w:val="605E5C"/>
      <w:shd w:val="clear" w:color="auto" w:fill="E1DFDD"/>
    </w:rPr>
  </w:style>
  <w:style w:type="paragraph" w:customStyle="1" w:styleId="252">
    <w:name w:val="目录 11"/>
    <w:basedOn w:val="1"/>
    <w:next w:val="1"/>
    <w:autoRedefine/>
    <w:qFormat/>
    <w:uiPriority w:val="0"/>
    <w:pPr>
      <w:jc w:val="center"/>
    </w:pPr>
    <w:rPr>
      <w:sz w:val="30"/>
      <w:szCs w:val="30"/>
    </w:rPr>
  </w:style>
  <w:style w:type="paragraph" w:customStyle="1" w:styleId="253">
    <w:name w:val="p1"/>
    <w:basedOn w:val="1"/>
    <w:autoRedefine/>
    <w:qFormat/>
    <w:uiPriority w:val="0"/>
    <w:pPr>
      <w:jc w:val="left"/>
    </w:pPr>
    <w:rPr>
      <w:rFonts w:ascii="pingfang sc" w:hAnsi="pingfang sc" w:eastAsia="pingfang sc"/>
      <w:color w:val="121416"/>
      <w:kern w:val="0"/>
      <w:sz w:val="28"/>
      <w:szCs w:val="28"/>
    </w:rPr>
  </w:style>
  <w:style w:type="paragraph" w:styleId="254">
    <w:name w:val="List Paragraph"/>
    <w:basedOn w:val="1"/>
    <w:autoRedefine/>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4602</Words>
  <Characters>4919</Characters>
  <Lines>9</Lines>
  <Paragraphs>9</Paragraphs>
  <TotalTime>0</TotalTime>
  <ScaleCrop>false</ScaleCrop>
  <LinksUpToDate>false</LinksUpToDate>
  <CharactersWithSpaces>5584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2022-11-08T03:58:00Z</dcterms:created>
  <dc:creator>Administrator.DESKTOP-5HCCS7Q</dc:creator>
  <cp:lastModifiedBy>张雪涵</cp:lastModifiedBy>
  <cp:lastPrinted>2018-08-06T16:28:00Z</cp:lastPrinted>
  <dcterms:modified xsi:type="dcterms:W3CDTF">2024-04-22T06:35:41Z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79F0F2117632437C92459B0CC602C2D9_13</vt:lpwstr>
  </property>
</Properties>
</file>