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F2B76">
      <w:pPr>
        <w:spacing w:line="594" w:lineRule="exact"/>
        <w:ind w:firstLine="640" w:firstLineChars="200"/>
        <w:jc w:val="left"/>
        <w:rPr>
          <w:rFonts w:ascii="Times New Roman" w:hAnsi="Times New Roman" w:eastAsia="方正仿宋_GBK"/>
          <w:sz w:val="32"/>
          <w:szCs w:val="32"/>
        </w:rPr>
      </w:pPr>
    </w:p>
    <w:p w14:paraId="58834141">
      <w:pPr>
        <w:spacing w:line="594" w:lineRule="exact"/>
        <w:ind w:firstLine="963" w:firstLineChars="200"/>
        <w:jc w:val="left"/>
        <w:outlineLvl w:val="0"/>
        <w:rPr>
          <w:rFonts w:ascii="Times New Roman" w:hAnsi="Times New Roman" w:eastAsia="方正仿宋_GBK"/>
          <w:b/>
          <w:bCs/>
          <w:color w:val="FF0000"/>
          <w:spacing w:val="80"/>
          <w:sz w:val="32"/>
          <w:szCs w:val="32"/>
        </w:rPr>
      </w:pPr>
    </w:p>
    <w:p w14:paraId="3E6B5053">
      <w:pPr>
        <w:spacing w:line="594" w:lineRule="exact"/>
        <w:ind w:firstLine="880"/>
        <w:jc w:val="center"/>
        <w:outlineLvl w:val="0"/>
        <w:rPr>
          <w:rFonts w:ascii="Times New Roman" w:hAnsi="Times New Roman" w:eastAsia="方正小标宋_GBK"/>
          <w:sz w:val="44"/>
          <w:szCs w:val="44"/>
        </w:rPr>
      </w:pPr>
      <w:bookmarkStart w:id="0" w:name="_Toc25458"/>
      <w:bookmarkStart w:id="1" w:name="_Toc18881"/>
      <w:bookmarkStart w:id="2" w:name="_Toc12808"/>
      <w:bookmarkStart w:id="3" w:name="_Toc18159"/>
      <w:bookmarkStart w:id="4" w:name="_Toc313893526"/>
      <w:bookmarkStart w:id="5" w:name="_Toc3463"/>
      <w:bookmarkStart w:id="6" w:name="_Toc317775175"/>
      <w:bookmarkStart w:id="7" w:name="_Toc7625"/>
      <w:bookmarkStart w:id="8" w:name="_Toc26820"/>
      <w:r>
        <w:rPr>
          <w:rFonts w:ascii="Times New Roman" w:hAnsi="Times New Roman" w:eastAsia="方正小标宋_GBK"/>
          <w:sz w:val="44"/>
          <w:szCs w:val="44"/>
        </w:rPr>
        <w:t>重庆市中医骨科医院</w:t>
      </w:r>
    </w:p>
    <w:p w14:paraId="35F567B4">
      <w:pPr>
        <w:autoSpaceDE w:val="0"/>
        <w:autoSpaceDN w:val="0"/>
        <w:adjustRightInd w:val="0"/>
        <w:snapToGrid w:val="0"/>
        <w:spacing w:line="594" w:lineRule="exact"/>
        <w:ind w:firstLine="880" w:firstLineChars="200"/>
        <w:jc w:val="center"/>
        <w:rPr>
          <w:rFonts w:ascii="Times New Roman" w:hAnsi="Times New Roman" w:eastAsia="方正小标宋_GBK"/>
          <w:sz w:val="44"/>
          <w:szCs w:val="44"/>
        </w:rPr>
      </w:pPr>
    </w:p>
    <w:p w14:paraId="22983F48">
      <w:pPr>
        <w:autoSpaceDE w:val="0"/>
        <w:autoSpaceDN w:val="0"/>
        <w:adjustRightInd w:val="0"/>
        <w:snapToGrid w:val="0"/>
        <w:spacing w:line="594" w:lineRule="exact"/>
        <w:ind w:firstLine="880"/>
        <w:jc w:val="center"/>
        <w:rPr>
          <w:rFonts w:hint="eastAsia" w:ascii="Times New Roman" w:hAnsi="Times New Roman" w:eastAsia="方正小标宋_GBK"/>
          <w:kern w:val="0"/>
          <w:sz w:val="44"/>
          <w:szCs w:val="44"/>
          <w:lang w:eastAsia="zh-CN"/>
        </w:rPr>
      </w:pPr>
      <w:r>
        <w:rPr>
          <w:rFonts w:ascii="Times New Roman" w:hAnsi="Times New Roman" w:eastAsia="方正小标宋_GBK"/>
          <w:sz w:val="44"/>
          <w:szCs w:val="44"/>
        </w:rPr>
        <w:t>招标文件</w:t>
      </w:r>
    </w:p>
    <w:p w14:paraId="45C06D4B">
      <w:pPr>
        <w:snapToGrid w:val="0"/>
        <w:spacing w:line="594" w:lineRule="exact"/>
        <w:ind w:firstLine="640" w:firstLineChars="200"/>
        <w:jc w:val="left"/>
        <w:rPr>
          <w:rFonts w:ascii="Times New Roman" w:hAnsi="Times New Roman" w:eastAsia="方正仿宋_GBK"/>
          <w:sz w:val="32"/>
          <w:szCs w:val="32"/>
        </w:rPr>
      </w:pPr>
    </w:p>
    <w:p w14:paraId="022DC2AC">
      <w:pPr>
        <w:snapToGrid w:val="0"/>
        <w:spacing w:line="594" w:lineRule="exact"/>
        <w:ind w:firstLine="640" w:firstLineChars="200"/>
        <w:jc w:val="left"/>
        <w:rPr>
          <w:rFonts w:ascii="Times New Roman" w:hAnsi="Times New Roman" w:eastAsia="方正仿宋_GBK"/>
          <w:sz w:val="32"/>
          <w:szCs w:val="32"/>
        </w:rPr>
      </w:pPr>
    </w:p>
    <w:p w14:paraId="3091ED98">
      <w:pPr>
        <w:spacing w:line="594" w:lineRule="exact"/>
        <w:ind w:firstLine="640" w:firstLineChars="200"/>
        <w:jc w:val="left"/>
        <w:rPr>
          <w:rFonts w:ascii="Times New Roman" w:hAnsi="Times New Roman" w:eastAsia="方正仿宋_GBK"/>
          <w:kern w:val="0"/>
          <w:sz w:val="32"/>
          <w:szCs w:val="32"/>
        </w:rPr>
      </w:pPr>
    </w:p>
    <w:p w14:paraId="6954A108">
      <w:pPr>
        <w:spacing w:line="594" w:lineRule="exact"/>
        <w:ind w:firstLine="640" w:firstLineChars="200"/>
        <w:jc w:val="left"/>
        <w:rPr>
          <w:rFonts w:ascii="Times New Roman" w:hAnsi="Times New Roman" w:eastAsia="方正仿宋_GBK"/>
          <w:kern w:val="0"/>
          <w:sz w:val="32"/>
          <w:szCs w:val="32"/>
        </w:rPr>
      </w:pPr>
    </w:p>
    <w:p w14:paraId="6EB2A551">
      <w:pPr>
        <w:spacing w:line="594" w:lineRule="exact"/>
        <w:ind w:firstLine="640" w:firstLineChars="200"/>
        <w:jc w:val="left"/>
        <w:rPr>
          <w:rFonts w:ascii="Times New Roman" w:hAnsi="Times New Roman" w:eastAsia="方正仿宋_GBK"/>
          <w:kern w:val="0"/>
          <w:sz w:val="32"/>
          <w:szCs w:val="32"/>
        </w:rPr>
      </w:pPr>
    </w:p>
    <w:p w14:paraId="567D0677">
      <w:pPr>
        <w:spacing w:line="500" w:lineRule="exact"/>
        <w:jc w:val="center"/>
        <w:outlineLvl w:val="0"/>
        <w:rPr>
          <w:rFonts w:hint="eastAsia" w:ascii="宋体" w:hAnsi="宋体" w:eastAsia="宋体" w:cs="宋体"/>
          <w:kern w:val="0"/>
          <w:sz w:val="32"/>
          <w:szCs w:val="32"/>
        </w:rPr>
      </w:pPr>
      <w:r>
        <w:rPr>
          <w:rFonts w:hint="eastAsia" w:ascii="宋体" w:hAnsi="宋体" w:eastAsia="宋体" w:cs="宋体"/>
          <w:kern w:val="0"/>
          <w:sz w:val="32"/>
          <w:szCs w:val="32"/>
        </w:rPr>
        <w:t>项目名称：中央空调维保服务</w:t>
      </w:r>
    </w:p>
    <w:p w14:paraId="156DEEC1">
      <w:pPr>
        <w:spacing w:line="594" w:lineRule="exact"/>
        <w:ind w:firstLine="640" w:firstLineChars="200"/>
        <w:jc w:val="center"/>
        <w:rPr>
          <w:rFonts w:hint="eastAsia" w:ascii="宋体" w:hAnsi="宋体" w:eastAsia="宋体" w:cs="宋体"/>
          <w:sz w:val="32"/>
          <w:szCs w:val="32"/>
        </w:rPr>
      </w:pPr>
    </w:p>
    <w:p w14:paraId="356D2EB1">
      <w:pPr>
        <w:spacing w:line="594" w:lineRule="exact"/>
        <w:jc w:val="center"/>
        <w:rPr>
          <w:rFonts w:hint="eastAsia" w:ascii="宋体" w:hAnsi="宋体" w:eastAsia="宋体" w:cs="宋体"/>
          <w:sz w:val="32"/>
          <w:szCs w:val="32"/>
        </w:rPr>
      </w:pPr>
      <w:r>
        <w:rPr>
          <w:rFonts w:hint="eastAsia" w:ascii="宋体" w:hAnsi="宋体" w:eastAsia="宋体" w:cs="宋体"/>
          <w:kern w:val="0"/>
          <w:sz w:val="32"/>
          <w:szCs w:val="32"/>
        </w:rPr>
        <w:t>采购人：重庆市中医骨科医院</w:t>
      </w:r>
    </w:p>
    <w:p w14:paraId="38A50834">
      <w:pPr>
        <w:autoSpaceDE w:val="0"/>
        <w:autoSpaceDN w:val="0"/>
        <w:adjustRightInd w:val="0"/>
        <w:snapToGrid w:val="0"/>
        <w:spacing w:line="594" w:lineRule="exact"/>
        <w:ind w:firstLine="640" w:firstLineChars="200"/>
        <w:jc w:val="left"/>
        <w:rPr>
          <w:rFonts w:hint="eastAsia" w:ascii="宋体" w:hAnsi="宋体" w:eastAsia="宋体" w:cs="宋体"/>
          <w:kern w:val="0"/>
          <w:sz w:val="32"/>
          <w:szCs w:val="32"/>
        </w:rPr>
      </w:pPr>
    </w:p>
    <w:p w14:paraId="2E388CCE">
      <w:pPr>
        <w:autoSpaceDE w:val="0"/>
        <w:autoSpaceDN w:val="0"/>
        <w:adjustRightInd w:val="0"/>
        <w:snapToGrid w:val="0"/>
        <w:spacing w:line="594" w:lineRule="exact"/>
        <w:ind w:firstLine="640" w:firstLineChars="200"/>
        <w:jc w:val="left"/>
        <w:rPr>
          <w:rFonts w:hint="eastAsia" w:ascii="宋体" w:hAnsi="宋体" w:eastAsia="宋体" w:cs="宋体"/>
          <w:kern w:val="0"/>
          <w:sz w:val="32"/>
          <w:szCs w:val="32"/>
        </w:rPr>
      </w:pPr>
    </w:p>
    <w:p w14:paraId="4A7E937A">
      <w:pPr>
        <w:autoSpaceDE w:val="0"/>
        <w:autoSpaceDN w:val="0"/>
        <w:adjustRightInd w:val="0"/>
        <w:snapToGrid w:val="0"/>
        <w:spacing w:line="594" w:lineRule="exact"/>
        <w:ind w:firstLine="640" w:firstLineChars="200"/>
        <w:jc w:val="left"/>
        <w:rPr>
          <w:rFonts w:hint="eastAsia" w:ascii="宋体" w:hAnsi="宋体" w:eastAsia="宋体" w:cs="宋体"/>
          <w:kern w:val="0"/>
          <w:sz w:val="32"/>
          <w:szCs w:val="32"/>
        </w:rPr>
      </w:pPr>
    </w:p>
    <w:p w14:paraId="74EC8496">
      <w:pPr>
        <w:spacing w:line="594" w:lineRule="exact"/>
        <w:ind w:firstLine="640" w:firstLineChars="200"/>
        <w:jc w:val="left"/>
        <w:rPr>
          <w:rFonts w:hint="eastAsia" w:ascii="宋体" w:hAnsi="宋体" w:eastAsia="宋体" w:cs="宋体"/>
          <w:sz w:val="32"/>
          <w:szCs w:val="32"/>
        </w:rPr>
      </w:pPr>
    </w:p>
    <w:p w14:paraId="30A76375">
      <w:pPr>
        <w:pStyle w:val="2"/>
        <w:jc w:val="left"/>
        <w:rPr>
          <w:rFonts w:hint="eastAsia" w:ascii="宋体" w:hAnsi="宋体" w:eastAsia="宋体" w:cs="宋体"/>
          <w:sz w:val="32"/>
          <w:szCs w:val="32"/>
        </w:rPr>
      </w:pPr>
    </w:p>
    <w:p w14:paraId="209F47D0">
      <w:pPr>
        <w:pStyle w:val="2"/>
        <w:jc w:val="left"/>
        <w:rPr>
          <w:rFonts w:hint="eastAsia" w:ascii="宋体" w:hAnsi="宋体" w:eastAsia="宋体" w:cs="宋体"/>
          <w:sz w:val="32"/>
          <w:szCs w:val="32"/>
        </w:rPr>
      </w:pPr>
    </w:p>
    <w:p w14:paraId="1992B4E8">
      <w:pPr>
        <w:pStyle w:val="2"/>
        <w:jc w:val="left"/>
        <w:rPr>
          <w:rFonts w:hint="eastAsia" w:ascii="宋体" w:hAnsi="宋体" w:eastAsia="宋体" w:cs="宋体"/>
          <w:sz w:val="32"/>
          <w:szCs w:val="32"/>
        </w:rPr>
      </w:pPr>
    </w:p>
    <w:p w14:paraId="2C32E08E">
      <w:pPr>
        <w:pStyle w:val="2"/>
        <w:jc w:val="left"/>
        <w:rPr>
          <w:rFonts w:hint="eastAsia" w:ascii="宋体" w:hAnsi="宋体" w:eastAsia="宋体" w:cs="宋体"/>
          <w:sz w:val="32"/>
          <w:szCs w:val="32"/>
        </w:rPr>
      </w:pPr>
    </w:p>
    <w:p w14:paraId="36DD6ADF">
      <w:pPr>
        <w:spacing w:line="594" w:lineRule="exact"/>
        <w:ind w:firstLine="640"/>
        <w:jc w:val="center"/>
        <w:rPr>
          <w:rFonts w:hint="eastAsia" w:ascii="宋体" w:hAnsi="宋体" w:eastAsia="宋体" w:cs="宋体"/>
          <w:b/>
          <w:bCs/>
          <w:color w:val="000000"/>
          <w:kern w:val="0"/>
          <w:sz w:val="32"/>
          <w:szCs w:val="32"/>
        </w:rPr>
      </w:pPr>
      <w:r>
        <w:rPr>
          <w:rFonts w:hint="eastAsia" w:ascii="宋体" w:hAnsi="宋体" w:eastAsia="宋体" w:cs="宋体"/>
          <w:sz w:val="32"/>
          <w:szCs w:val="32"/>
        </w:rPr>
        <w:t>二〇二</w:t>
      </w:r>
      <w:r>
        <w:rPr>
          <w:rFonts w:hint="eastAsia" w:ascii="宋体" w:hAnsi="宋体" w:eastAsia="宋体" w:cs="宋体"/>
          <w:sz w:val="32"/>
          <w:szCs w:val="32"/>
          <w:lang w:val="en-US" w:eastAsia="zh-CN"/>
        </w:rPr>
        <w:t>五</w:t>
      </w:r>
      <w:r>
        <w:rPr>
          <w:rFonts w:hint="eastAsia" w:ascii="宋体" w:hAnsi="宋体" w:eastAsia="宋体" w:cs="宋体"/>
          <w:sz w:val="32"/>
          <w:szCs w:val="32"/>
        </w:rPr>
        <w:t>年</w:t>
      </w:r>
      <w:r>
        <w:rPr>
          <w:rFonts w:hint="eastAsia" w:ascii="宋体" w:hAnsi="宋体" w:eastAsia="宋体" w:cs="宋体"/>
          <w:sz w:val="32"/>
          <w:szCs w:val="32"/>
          <w:lang w:val="en-US" w:eastAsia="zh-CN"/>
        </w:rPr>
        <w:t>五</w:t>
      </w:r>
      <w:r>
        <w:rPr>
          <w:rFonts w:hint="eastAsia" w:ascii="宋体" w:hAnsi="宋体" w:eastAsia="宋体" w:cs="宋体"/>
          <w:sz w:val="32"/>
          <w:szCs w:val="32"/>
        </w:rPr>
        <w:t>月</w:t>
      </w:r>
      <w:bookmarkEnd w:id="0"/>
      <w:bookmarkEnd w:id="1"/>
      <w:bookmarkEnd w:id="2"/>
      <w:bookmarkEnd w:id="3"/>
      <w:bookmarkEnd w:id="4"/>
      <w:bookmarkEnd w:id="5"/>
      <w:bookmarkEnd w:id="6"/>
      <w:bookmarkEnd w:id="7"/>
      <w:bookmarkEnd w:id="8"/>
    </w:p>
    <w:p w14:paraId="6759CB32">
      <w:pPr>
        <w:pStyle w:val="2"/>
        <w:jc w:val="left"/>
        <w:rPr>
          <w:rFonts w:ascii="Times New Roman" w:hAnsi="Times New Roman"/>
        </w:rPr>
      </w:pPr>
    </w:p>
    <w:p w14:paraId="7AD5235D">
      <w:pPr>
        <w:widowControl/>
        <w:ind w:firstLine="420"/>
        <w:jc w:val="left"/>
        <w:rPr>
          <w:rFonts w:ascii="Times New Roman" w:hAnsi="Times New Roman"/>
          <w:sz w:val="44"/>
        </w:rPr>
      </w:pPr>
      <w:r>
        <w:rPr>
          <w:rFonts w:ascii="Times New Roman" w:hAnsi="Times New Roman"/>
        </w:rPr>
        <w:br w:type="page"/>
      </w:r>
    </w:p>
    <w:p w14:paraId="5DBA9DB2">
      <w:pPr>
        <w:widowControl/>
        <w:spacing w:line="594" w:lineRule="exact"/>
        <w:ind w:firstLine="560" w:firstLineChars="200"/>
        <w:jc w:val="left"/>
        <w:rPr>
          <w:rFonts w:hint="eastAsia" w:ascii="宋体" w:hAnsi="宋体" w:eastAsia="宋体" w:cs="宋体"/>
          <w:sz w:val="28"/>
          <w:szCs w:val="28"/>
        </w:rPr>
      </w:pPr>
      <w:r>
        <w:rPr>
          <w:rFonts w:hint="eastAsia" w:ascii="宋体" w:hAnsi="宋体" w:eastAsia="宋体" w:cs="宋体"/>
          <w:bCs/>
          <w:color w:val="000000"/>
          <w:kern w:val="0"/>
          <w:sz w:val="28"/>
          <w:szCs w:val="28"/>
        </w:rPr>
        <w:t>一、</w:t>
      </w:r>
      <w:r>
        <w:rPr>
          <w:rFonts w:hint="eastAsia" w:ascii="宋体" w:hAnsi="宋体" w:eastAsia="宋体" w:cs="宋体"/>
          <w:sz w:val="28"/>
          <w:szCs w:val="28"/>
        </w:rPr>
        <w:t>招标项目内容</w:t>
      </w:r>
    </w:p>
    <w:tbl>
      <w:tblPr>
        <w:tblStyle w:val="21"/>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2"/>
        <w:gridCol w:w="2640"/>
        <w:gridCol w:w="2259"/>
      </w:tblGrid>
      <w:tr w14:paraId="226A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232" w:type="dxa"/>
            <w:vAlign w:val="center"/>
          </w:tcPr>
          <w:p w14:paraId="5B4099B1">
            <w:pPr>
              <w:pStyle w:val="3"/>
              <w:spacing w:line="594" w:lineRule="exact"/>
              <w:ind w:left="0" w:leftChars="0"/>
              <w:jc w:val="center"/>
              <w:outlineLvl w:val="0"/>
              <w:rPr>
                <w:rFonts w:hint="eastAsia" w:ascii="宋体" w:hAnsi="宋体" w:eastAsia="宋体" w:cs="宋体"/>
                <w:b/>
                <w:sz w:val="28"/>
                <w:szCs w:val="28"/>
              </w:rPr>
            </w:pPr>
            <w:r>
              <w:rPr>
                <w:rFonts w:hint="eastAsia" w:ascii="宋体" w:hAnsi="宋体" w:eastAsia="宋体" w:cs="宋体"/>
                <w:b/>
                <w:sz w:val="28"/>
                <w:szCs w:val="28"/>
              </w:rPr>
              <w:t>项目名称</w:t>
            </w:r>
          </w:p>
        </w:tc>
        <w:tc>
          <w:tcPr>
            <w:tcW w:w="2640" w:type="dxa"/>
            <w:vAlign w:val="center"/>
          </w:tcPr>
          <w:p w14:paraId="585507F2">
            <w:pPr>
              <w:pStyle w:val="3"/>
              <w:spacing w:line="440" w:lineRule="exact"/>
              <w:ind w:left="0" w:leftChars="0"/>
              <w:jc w:val="center"/>
              <w:outlineLvl w:val="0"/>
              <w:rPr>
                <w:rFonts w:hint="eastAsia" w:ascii="宋体" w:hAnsi="宋体" w:eastAsia="宋体" w:cs="宋体"/>
                <w:b/>
                <w:sz w:val="28"/>
                <w:szCs w:val="28"/>
              </w:rPr>
            </w:pPr>
            <w:r>
              <w:rPr>
                <w:rFonts w:hint="eastAsia" w:ascii="宋体" w:hAnsi="宋体" w:eastAsia="宋体" w:cs="宋体"/>
                <w:b/>
                <w:sz w:val="28"/>
                <w:szCs w:val="28"/>
              </w:rPr>
              <w:t>最高限价</w:t>
            </w:r>
            <w:r>
              <w:rPr>
                <w:rFonts w:hint="eastAsia" w:ascii="宋体" w:hAnsi="宋体" w:eastAsia="宋体" w:cs="宋体"/>
                <w:b/>
                <w:sz w:val="28"/>
                <w:szCs w:val="28"/>
              </w:rPr>
              <w:br w:type="textWrapping"/>
            </w:r>
            <w:r>
              <w:rPr>
                <w:rFonts w:hint="eastAsia" w:ascii="宋体" w:hAnsi="宋体" w:eastAsia="宋体" w:cs="宋体"/>
                <w:b/>
                <w:sz w:val="28"/>
                <w:szCs w:val="28"/>
              </w:rPr>
              <w:t>（元）</w:t>
            </w:r>
          </w:p>
        </w:tc>
        <w:tc>
          <w:tcPr>
            <w:tcW w:w="2259" w:type="dxa"/>
            <w:vAlign w:val="center"/>
          </w:tcPr>
          <w:p w14:paraId="511EB74A">
            <w:pPr>
              <w:pStyle w:val="3"/>
              <w:spacing w:line="440" w:lineRule="exact"/>
              <w:ind w:left="0" w:leftChars="0"/>
              <w:jc w:val="center"/>
              <w:outlineLvl w:val="0"/>
              <w:rPr>
                <w:rFonts w:hint="eastAsia" w:ascii="宋体" w:hAnsi="宋体" w:eastAsia="宋体" w:cs="宋体"/>
                <w:b/>
                <w:sz w:val="28"/>
                <w:szCs w:val="28"/>
              </w:rPr>
            </w:pPr>
            <w:r>
              <w:rPr>
                <w:rFonts w:hint="eastAsia" w:ascii="宋体" w:hAnsi="宋体" w:eastAsia="宋体" w:cs="宋体"/>
                <w:b/>
                <w:sz w:val="28"/>
                <w:szCs w:val="28"/>
              </w:rPr>
              <w:t>中标人数量</w:t>
            </w:r>
            <w:r>
              <w:rPr>
                <w:rFonts w:hint="eastAsia" w:ascii="宋体" w:hAnsi="宋体" w:eastAsia="宋体" w:cs="宋体"/>
                <w:b/>
                <w:sz w:val="28"/>
                <w:szCs w:val="28"/>
              </w:rPr>
              <w:br w:type="textWrapping"/>
            </w:r>
            <w:r>
              <w:rPr>
                <w:rFonts w:hint="eastAsia" w:ascii="宋体" w:hAnsi="宋体" w:eastAsia="宋体" w:cs="宋体"/>
                <w:b/>
                <w:sz w:val="28"/>
                <w:szCs w:val="28"/>
              </w:rPr>
              <w:t>（名）</w:t>
            </w:r>
          </w:p>
        </w:tc>
      </w:tr>
      <w:tr w14:paraId="0C58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232" w:type="dxa"/>
            <w:vAlign w:val="center"/>
          </w:tcPr>
          <w:p w14:paraId="67D8C832">
            <w:pPr>
              <w:pStyle w:val="13"/>
              <w:jc w:val="center"/>
              <w:rPr>
                <w:rFonts w:hint="eastAsia" w:ascii="宋体" w:hAnsi="宋体" w:eastAsia="宋体" w:cs="宋体"/>
                <w:bCs/>
                <w:color w:val="000000" w:themeColor="text1"/>
                <w:sz w:val="28"/>
                <w:szCs w:val="28"/>
                <w14:textFill>
                  <w14:solidFill>
                    <w14:schemeClr w14:val="tx1"/>
                  </w14:solidFill>
                </w14:textFill>
              </w:rPr>
            </w:pPr>
            <w:bookmarkStart w:id="45" w:name="_GoBack"/>
            <w:r>
              <w:rPr>
                <w:rFonts w:hint="eastAsia" w:ascii="宋体" w:hAnsi="宋体" w:eastAsia="宋体" w:cs="宋体"/>
                <w:color w:val="000000" w:themeColor="text1"/>
                <w:kern w:val="0"/>
                <w:sz w:val="28"/>
                <w:szCs w:val="28"/>
                <w14:textFill>
                  <w14:solidFill>
                    <w14:schemeClr w14:val="tx1"/>
                  </w14:solidFill>
                </w14:textFill>
              </w:rPr>
              <w:t>中央空调维保服务</w:t>
            </w:r>
          </w:p>
        </w:tc>
        <w:tc>
          <w:tcPr>
            <w:tcW w:w="2640" w:type="dxa"/>
            <w:vAlign w:val="center"/>
          </w:tcPr>
          <w:p w14:paraId="028516B6">
            <w:pPr>
              <w:pStyle w:val="3"/>
              <w:spacing w:line="500" w:lineRule="exact"/>
              <w:ind w:left="0" w:leftChars="0"/>
              <w:jc w:val="center"/>
              <w:outlineLvl w:val="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436840.00</w:t>
            </w:r>
            <w:r>
              <w:rPr>
                <w:rFonts w:hint="eastAsia" w:ascii="宋体" w:hAnsi="宋体" w:eastAsia="宋体" w:cs="宋体"/>
                <w:bCs/>
                <w:color w:val="000000" w:themeColor="text1"/>
                <w:sz w:val="28"/>
                <w:szCs w:val="28"/>
                <w14:textFill>
                  <w14:solidFill>
                    <w14:schemeClr w14:val="tx1"/>
                  </w14:solidFill>
                </w14:textFill>
              </w:rPr>
              <w:t xml:space="preserve"> </w:t>
            </w:r>
          </w:p>
        </w:tc>
        <w:tc>
          <w:tcPr>
            <w:tcW w:w="2259" w:type="dxa"/>
            <w:vAlign w:val="center"/>
          </w:tcPr>
          <w:p w14:paraId="46C4F0D9">
            <w:pPr>
              <w:pStyle w:val="3"/>
              <w:spacing w:line="594" w:lineRule="exact"/>
              <w:ind w:left="0" w:leftChars="0" w:firstLine="640"/>
              <w:jc w:val="center"/>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w:t>
            </w:r>
          </w:p>
        </w:tc>
      </w:tr>
    </w:tbl>
    <w:p w14:paraId="70ADF62A">
      <w:pPr>
        <w:pageBreakBefore w:val="0"/>
        <w:widowControl/>
        <w:kinsoku/>
        <w:wordWrap/>
        <w:overflowPunct/>
        <w:topLinePunct w:val="0"/>
        <w:bidi w:val="0"/>
        <w:spacing w:line="520" w:lineRule="exact"/>
        <w:ind w:firstLine="560" w:firstLineChars="200"/>
        <w:jc w:val="left"/>
        <w:rPr>
          <w:rFonts w:hint="eastAsia" w:ascii="宋体" w:hAnsi="宋体" w:eastAsia="宋体" w:cs="宋体"/>
          <w:bCs/>
          <w:color w:val="000000" w:themeColor="text1"/>
          <w:kern w:val="0"/>
          <w:sz w:val="28"/>
          <w:szCs w:val="28"/>
          <w14:textFill>
            <w14:solidFill>
              <w14:schemeClr w14:val="tx1"/>
            </w14:solidFill>
          </w14:textFill>
        </w:rPr>
      </w:pPr>
      <w:bookmarkStart w:id="9" w:name="_Toc3256"/>
      <w:bookmarkStart w:id="10" w:name="_Toc27028"/>
      <w:bookmarkStart w:id="11" w:name="_Toc106034622"/>
      <w:bookmarkStart w:id="12" w:name="_Toc65660331"/>
      <w:r>
        <w:rPr>
          <w:rFonts w:hint="eastAsia" w:ascii="宋体" w:hAnsi="宋体" w:eastAsia="宋体" w:cs="宋体"/>
          <w:bCs/>
          <w:color w:val="000000" w:themeColor="text1"/>
          <w:kern w:val="0"/>
          <w:sz w:val="28"/>
          <w:szCs w:val="28"/>
          <w14:textFill>
            <w14:solidFill>
              <w14:schemeClr w14:val="tx1"/>
            </w14:solidFill>
          </w14:textFill>
        </w:rPr>
        <w:t>二、资金来源</w:t>
      </w:r>
      <w:bookmarkEnd w:id="9"/>
      <w:bookmarkEnd w:id="10"/>
      <w:bookmarkEnd w:id="11"/>
      <w:bookmarkEnd w:id="12"/>
    </w:p>
    <w:p w14:paraId="265B179E">
      <w:pPr>
        <w:pageBreakBefore w:val="0"/>
        <w:widowControl/>
        <w:kinsoku/>
        <w:wordWrap/>
        <w:overflowPunct/>
        <w:topLinePunct w:val="0"/>
        <w:bidi w:val="0"/>
        <w:spacing w:line="52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themeColor="text1"/>
          <w:kern w:val="0"/>
          <w:sz w:val="28"/>
          <w:szCs w:val="28"/>
          <w14:textFill>
            <w14:solidFill>
              <w14:schemeClr w14:val="tx1"/>
            </w14:solidFill>
          </w14:textFill>
        </w:rPr>
        <w:t>单位自筹资金，采购预算金额为</w:t>
      </w:r>
      <w:r>
        <w:rPr>
          <w:rFonts w:hint="eastAsia" w:ascii="宋体" w:hAnsi="宋体" w:cs="宋体"/>
          <w:color w:val="000000" w:themeColor="text1"/>
          <w:kern w:val="0"/>
          <w:sz w:val="28"/>
          <w:szCs w:val="28"/>
          <w:lang w:val="en-US" w:eastAsia="zh-CN"/>
          <w14:textFill>
            <w14:solidFill>
              <w14:schemeClr w14:val="tx1"/>
            </w14:solidFill>
          </w14:textFill>
        </w:rPr>
        <w:t>436840.00</w:t>
      </w:r>
      <w:r>
        <w:rPr>
          <w:rFonts w:hint="eastAsia" w:ascii="宋体" w:hAnsi="宋体" w:eastAsia="宋体" w:cs="宋体"/>
          <w:color w:val="000000" w:themeColor="text1"/>
          <w:kern w:val="0"/>
          <w:sz w:val="28"/>
          <w:szCs w:val="28"/>
          <w14:textFill>
            <w14:solidFill>
              <w14:schemeClr w14:val="tx1"/>
            </w14:solidFill>
          </w14:textFill>
        </w:rPr>
        <w:t>元，服务期</w:t>
      </w:r>
      <w:bookmarkEnd w:id="45"/>
      <w:r>
        <w:rPr>
          <w:rFonts w:hint="eastAsia" w:ascii="宋体" w:hAnsi="宋体" w:eastAsia="宋体" w:cs="宋体"/>
          <w:color w:val="000000"/>
          <w:kern w:val="0"/>
          <w:sz w:val="28"/>
          <w:szCs w:val="28"/>
        </w:rPr>
        <w:t>限</w:t>
      </w:r>
      <w:r>
        <w:rPr>
          <w:rFonts w:hint="eastAsia" w:ascii="宋体" w:hAnsi="宋体" w:eastAsia="宋体" w:cs="宋体"/>
          <w:color w:val="000000"/>
          <w:kern w:val="0"/>
          <w:sz w:val="28"/>
          <w:szCs w:val="28"/>
          <w:lang w:val="en-US" w:eastAsia="zh-CN"/>
        </w:rPr>
        <w:t>一</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lang w:eastAsia="zh-CN"/>
        </w:rPr>
        <w:t>。</w:t>
      </w:r>
    </w:p>
    <w:p w14:paraId="0FA5DF05">
      <w:pPr>
        <w:pageBreakBefore w:val="0"/>
        <w:widowControl/>
        <w:kinsoku/>
        <w:wordWrap/>
        <w:overflowPunct/>
        <w:topLinePunct w:val="0"/>
        <w:bidi w:val="0"/>
        <w:spacing w:line="52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三、供应商资格条件</w:t>
      </w:r>
    </w:p>
    <w:p w14:paraId="69697564">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（一）满足《中华人民共和国政府采购法》第二十二条规定：</w:t>
      </w:r>
    </w:p>
    <w:p w14:paraId="0DC96E79">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1、具有独立承担民事责任的能力；</w:t>
      </w:r>
    </w:p>
    <w:p w14:paraId="039FD614">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14:paraId="25E460A2">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3、具有履行合同所必需的设备和专业技术能力；</w:t>
      </w:r>
    </w:p>
    <w:p w14:paraId="455BF680">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4、有依法缴纳税收和社会保障资金的良好记录；</w:t>
      </w:r>
    </w:p>
    <w:p w14:paraId="740C698F">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5、参加政府采购活动前三年内，在经营活动中没有重大违法记录；</w:t>
      </w:r>
    </w:p>
    <w:p w14:paraId="1B3A83B8">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6、法律、行政法规规定的其他条件。</w:t>
      </w:r>
    </w:p>
    <w:p w14:paraId="2EDBEB8F">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（二）本项目的特定资格要求：</w:t>
      </w:r>
    </w:p>
    <w:p w14:paraId="054B737D">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bookmarkStart w:id="13" w:name="_Toc21560"/>
      <w:bookmarkStart w:id="14" w:name="_Toc109810330"/>
      <w:r>
        <w:rPr>
          <w:rFonts w:hint="eastAsia" w:ascii="宋体" w:hAnsi="宋体" w:eastAsia="宋体" w:cs="宋体"/>
          <w:sz w:val="28"/>
          <w:szCs w:val="28"/>
        </w:rPr>
        <w:t>无</w:t>
      </w:r>
    </w:p>
    <w:p w14:paraId="3A9A24BA">
      <w:pPr>
        <w:pageBreakBefore w:val="0"/>
        <w:widowControl/>
        <w:kinsoku/>
        <w:wordWrap/>
        <w:overflowPunct/>
        <w:topLinePunct w:val="0"/>
        <w:bidi w:val="0"/>
        <w:spacing w:line="52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四、投标、开标有关说明</w:t>
      </w:r>
      <w:bookmarkEnd w:id="13"/>
      <w:bookmarkEnd w:id="14"/>
    </w:p>
    <w:p w14:paraId="467FD4C1">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（一）凡有意参加投标的投标人，请在重庆市中医骨科医院官网下载本项目招标文件以及图纸、澄清等开标前公布的所有项目资料，无论投标人领取或下载与否，均视为已知晓所有招标内容。</w:t>
      </w:r>
    </w:p>
    <w:p w14:paraId="13037BD7">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bookmarkStart w:id="15" w:name="_Toc28349401"/>
      <w:bookmarkStart w:id="16" w:name="_Toc30451"/>
      <w:bookmarkStart w:id="17" w:name="_Toc63763227"/>
      <w:r>
        <w:rPr>
          <w:rFonts w:hint="eastAsia" w:ascii="宋体" w:hAnsi="宋体" w:eastAsia="宋体" w:cs="宋体"/>
          <w:sz w:val="28"/>
          <w:szCs w:val="28"/>
        </w:rPr>
        <w:t>（二）现场踏勘</w:t>
      </w:r>
      <w:bookmarkEnd w:id="15"/>
      <w:bookmarkEnd w:id="16"/>
      <w:bookmarkEnd w:id="17"/>
    </w:p>
    <w:p w14:paraId="18731BF0">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投标人投标前须到服务项目所在地进行实地踏勘。因投标人放弃踏勘而造成的投标失误由投标人自行负责。投标人应自行承担现场踏勘的责任、风险及有关费用，采购人不对各投标人在踏勘现场时遇到的任何事故或人身伤害承担责任及费用。</w:t>
      </w:r>
    </w:p>
    <w:p w14:paraId="746EA714">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现场踏勘时间和地点：</w:t>
      </w:r>
    </w:p>
    <w:p w14:paraId="77DCC032">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年5月</w:t>
      </w:r>
      <w:r>
        <w:rPr>
          <w:rFonts w:hint="eastAsia" w:ascii="宋体" w:hAnsi="宋体" w:eastAsia="宋体" w:cs="宋体"/>
          <w:sz w:val="28"/>
          <w:szCs w:val="28"/>
          <w:lang w:val="en-US" w:eastAsia="zh-CN"/>
        </w:rPr>
        <w:t>30</w:t>
      </w:r>
      <w:r>
        <w:rPr>
          <w:rFonts w:hint="eastAsia" w:ascii="宋体" w:hAnsi="宋体" w:eastAsia="宋体" w:cs="宋体"/>
          <w:sz w:val="28"/>
          <w:szCs w:val="28"/>
        </w:rPr>
        <w:t>日</w:t>
      </w:r>
      <w:r>
        <w:rPr>
          <w:rFonts w:hint="eastAsia" w:ascii="宋体" w:hAnsi="宋体" w:eastAsia="宋体" w:cs="宋体"/>
          <w:sz w:val="28"/>
          <w:szCs w:val="28"/>
          <w:lang w:val="en-US" w:eastAsia="zh-CN"/>
        </w:rPr>
        <w:t>下</w:t>
      </w:r>
      <w:r>
        <w:rPr>
          <w:rFonts w:hint="eastAsia" w:ascii="宋体" w:hAnsi="宋体" w:eastAsia="宋体" w:cs="宋体"/>
          <w:sz w:val="28"/>
          <w:szCs w:val="28"/>
        </w:rPr>
        <w:t>午1</w:t>
      </w:r>
      <w:r>
        <w:rPr>
          <w:rFonts w:hint="eastAsia" w:ascii="宋体" w:hAnsi="宋体" w:eastAsia="宋体" w:cs="宋体"/>
          <w:sz w:val="28"/>
          <w:szCs w:val="28"/>
          <w:lang w:val="en-US" w:eastAsia="zh-CN"/>
        </w:rPr>
        <w:t>4</w:t>
      </w:r>
      <w:r>
        <w:rPr>
          <w:rFonts w:hint="eastAsia" w:ascii="宋体" w:hAnsi="宋体" w:eastAsia="宋体" w:cs="宋体"/>
          <w:sz w:val="28"/>
          <w:szCs w:val="28"/>
        </w:rPr>
        <w:t>:00-1</w:t>
      </w:r>
      <w:r>
        <w:rPr>
          <w:rFonts w:hint="eastAsia" w:ascii="宋体" w:hAnsi="宋体" w:eastAsia="宋体" w:cs="宋体"/>
          <w:sz w:val="28"/>
          <w:szCs w:val="28"/>
          <w:lang w:val="en-US" w:eastAsia="zh-CN"/>
        </w:rPr>
        <w:t>6</w:t>
      </w:r>
      <w:r>
        <w:rPr>
          <w:rFonts w:hint="eastAsia" w:ascii="宋体" w:hAnsi="宋体" w:eastAsia="宋体" w:cs="宋体"/>
          <w:sz w:val="28"/>
          <w:szCs w:val="28"/>
        </w:rPr>
        <w:t>:00</w:t>
      </w:r>
    </w:p>
    <w:p w14:paraId="5617AC95">
      <w:pPr>
        <w:pageBreakBefore w:val="0"/>
        <w:numPr>
          <w:ilvl w:val="0"/>
          <w:numId w:val="0"/>
        </w:numPr>
        <w:kinsoku/>
        <w:wordWrap/>
        <w:overflowPunct/>
        <w:topLinePunct w:val="0"/>
        <w:bidi w:val="0"/>
        <w:spacing w:line="520" w:lineRule="exact"/>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14:ligatures w14:val="standardContextual"/>
        </w:rPr>
        <w:t>（三）</w:t>
      </w:r>
      <w:r>
        <w:rPr>
          <w:rFonts w:hint="eastAsia" w:ascii="宋体" w:hAnsi="宋体" w:eastAsia="宋体" w:cs="宋体"/>
          <w:color w:val="000000" w:themeColor="text1"/>
          <w:sz w:val="28"/>
          <w:szCs w:val="28"/>
          <w14:textFill>
            <w14:solidFill>
              <w14:schemeClr w14:val="tx1"/>
            </w14:solidFill>
          </w14:textFill>
        </w:rPr>
        <w:t>招标文件公告期限：202</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29</w:t>
      </w:r>
      <w:r>
        <w:rPr>
          <w:rFonts w:hint="eastAsia" w:ascii="宋体" w:hAnsi="宋体" w:eastAsia="宋体" w:cs="宋体"/>
          <w:color w:val="000000" w:themeColor="text1"/>
          <w:sz w:val="28"/>
          <w:szCs w:val="28"/>
          <w14:textFill>
            <w14:solidFill>
              <w14:schemeClr w14:val="tx1"/>
            </w14:solidFill>
          </w14:textFill>
        </w:rPr>
        <w:t>日</w:t>
      </w:r>
      <w:r>
        <w:rPr>
          <w:rFonts w:hint="eastAsia" w:ascii="宋体" w:hAnsi="宋体"/>
          <w:color w:val="000000" w:themeColor="text1"/>
          <w:sz w:val="28"/>
          <w:szCs w:val="28"/>
          <w:lang w:val="en-US" w:eastAsia="zh-CN"/>
          <w14:textFill>
            <w14:solidFill>
              <w14:schemeClr w14:val="tx1"/>
            </w14:solidFill>
          </w14:textFill>
        </w:rPr>
        <w:t>12:00</w:t>
      </w:r>
      <w:r>
        <w:rPr>
          <w:rFonts w:ascii="宋体" w:hAnsi="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日</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lang w:val="en-US" w:eastAsia="zh-CN"/>
          <w14:textFill>
            <w14:solidFill>
              <w14:schemeClr w14:val="tx1"/>
            </w14:solidFill>
          </w14:textFill>
        </w:rPr>
        <w:t>2</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0</w:t>
      </w:r>
      <w:r>
        <w:rPr>
          <w:rFonts w:ascii="宋体" w:hAnsi="宋体"/>
          <w:color w:val="000000" w:themeColor="text1"/>
          <w:sz w:val="28"/>
          <w:szCs w:val="28"/>
          <w14:textFill>
            <w14:solidFill>
              <w14:schemeClr w14:val="tx1"/>
            </w14:solidFill>
          </w14:textFill>
        </w:rPr>
        <w:t>0</w:t>
      </w:r>
    </w:p>
    <w:p w14:paraId="101EE2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（四）供应商须满足以下二种要件，其投标才被接受：</w:t>
      </w:r>
    </w:p>
    <w:p w14:paraId="0BE7FA87">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1、按时递交了投标文件；</w:t>
      </w:r>
    </w:p>
    <w:p w14:paraId="5D82B295">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w:t>
      </w:r>
      <w:r>
        <w:rPr>
          <w:rFonts w:ascii="宋体" w:hAnsi="宋体"/>
          <w:sz w:val="28"/>
          <w:szCs w:val="28"/>
        </w:rPr>
        <w:t>按时</w:t>
      </w:r>
      <w:r>
        <w:rPr>
          <w:rFonts w:hint="eastAsia" w:ascii="宋体" w:hAnsi="宋体"/>
          <w:color w:val="000000"/>
          <w:sz w:val="28"/>
          <w:szCs w:val="28"/>
        </w:rPr>
        <w:t>踏勘并</w:t>
      </w:r>
      <w:r>
        <w:rPr>
          <w:rFonts w:ascii="宋体" w:hAnsi="宋体"/>
          <w:sz w:val="28"/>
          <w:szCs w:val="28"/>
        </w:rPr>
        <w:t>签到</w:t>
      </w:r>
      <w:r>
        <w:rPr>
          <w:rFonts w:hint="eastAsia" w:ascii="宋体" w:hAnsi="宋体" w:eastAsia="宋体" w:cs="宋体"/>
          <w:sz w:val="28"/>
          <w:szCs w:val="28"/>
        </w:rPr>
        <w:t>。</w:t>
      </w:r>
    </w:p>
    <w:p w14:paraId="7A09D80A">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（五）投标文件要求</w:t>
      </w:r>
    </w:p>
    <w:p w14:paraId="66B1F6A2">
      <w:pPr>
        <w:pStyle w:val="2"/>
        <w:pageBreakBefore w:val="0"/>
        <w:kinsoku/>
        <w:wordWrap/>
        <w:overflowPunct/>
        <w:topLinePunct w:val="0"/>
        <w:bidi w:val="0"/>
        <w:spacing w:after="0" w:line="520" w:lineRule="exact"/>
        <w:ind w:left="0" w:leftChars="0" w:firstLine="640"/>
        <w:jc w:val="left"/>
        <w:rPr>
          <w:rFonts w:hint="eastAsia" w:ascii="宋体" w:hAnsi="宋体" w:eastAsia="宋体" w:cs="宋体"/>
          <w:sz w:val="28"/>
          <w:szCs w:val="28"/>
        </w:rPr>
      </w:pPr>
      <w:r>
        <w:rPr>
          <w:rFonts w:hint="eastAsia" w:ascii="宋体" w:hAnsi="宋体" w:eastAsia="宋体" w:cs="宋体"/>
          <w:sz w:val="28"/>
          <w:szCs w:val="28"/>
        </w:rPr>
        <w:t>1、投标文件必须密封并在外包装上加盖公章</w:t>
      </w:r>
    </w:p>
    <w:p w14:paraId="544FA08F">
      <w:pPr>
        <w:pStyle w:val="2"/>
        <w:pageBreakBefore w:val="0"/>
        <w:kinsoku/>
        <w:wordWrap/>
        <w:overflowPunct/>
        <w:topLinePunct w:val="0"/>
        <w:bidi w:val="0"/>
        <w:spacing w:after="0" w:line="520" w:lineRule="exact"/>
        <w:ind w:left="0" w:leftChars="0" w:firstLine="640"/>
        <w:jc w:val="left"/>
        <w:rPr>
          <w:rFonts w:hint="eastAsia" w:ascii="宋体" w:hAnsi="宋体" w:eastAsia="宋体" w:cs="宋体"/>
          <w:sz w:val="28"/>
          <w:szCs w:val="28"/>
        </w:rPr>
      </w:pPr>
      <w:r>
        <w:rPr>
          <w:rFonts w:hint="eastAsia" w:ascii="宋体" w:hAnsi="宋体" w:eastAsia="宋体" w:cs="宋体"/>
          <w:sz w:val="28"/>
          <w:szCs w:val="28"/>
        </w:rPr>
        <w:t>2、投标文件构成</w:t>
      </w:r>
    </w:p>
    <w:p w14:paraId="0DCF6385">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（1）开标一览表</w:t>
      </w:r>
    </w:p>
    <w:p w14:paraId="77F3D1AF">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（2）分项报价清单、其他服务报价清单</w:t>
      </w:r>
    </w:p>
    <w:p w14:paraId="6829A96D">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（3）投标函</w:t>
      </w:r>
    </w:p>
    <w:p w14:paraId="215598B6">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（4）法定代表人身份证明书；</w:t>
      </w:r>
    </w:p>
    <w:p w14:paraId="6BD036FC">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（5）法定代表人授权委托书；</w:t>
      </w:r>
    </w:p>
    <w:p w14:paraId="2DDA5C95">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（6）基本资格条件承诺函；</w:t>
      </w:r>
    </w:p>
    <w:p w14:paraId="2D1E7D7F">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（7）营业执照（复印件，盖鲜章）；</w:t>
      </w:r>
    </w:p>
    <w:p w14:paraId="05C141EA">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（8）服务方案</w:t>
      </w:r>
    </w:p>
    <w:p w14:paraId="620A5A24">
      <w:pPr>
        <w:pageBreakBefore w:val="0"/>
        <w:tabs>
          <w:tab w:val="left" w:pos="0"/>
        </w:tabs>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3、投标文件正本一份。</w:t>
      </w:r>
    </w:p>
    <w:p w14:paraId="4230F065">
      <w:pPr>
        <w:pageBreakBefore w:val="0"/>
        <w:kinsoku/>
        <w:wordWrap/>
        <w:overflowPunct/>
        <w:topLinePunct w:val="0"/>
        <w:bidi w:val="0"/>
        <w:spacing w:line="520" w:lineRule="exact"/>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（六）投标地点：重庆市渝中区富华路19号A栋负一楼49 （后勤保障科）</w:t>
      </w:r>
    </w:p>
    <w:p w14:paraId="6A8319F2">
      <w:pPr>
        <w:pageBreakBefore w:val="0"/>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（七</w:t>
      </w:r>
      <w:r>
        <w:rPr>
          <w:rFonts w:hint="eastAsia" w:ascii="宋体" w:hAnsi="宋体" w:eastAsia="宋体" w:cs="宋体"/>
          <w:color w:val="000000" w:themeColor="text1"/>
          <w:sz w:val="28"/>
          <w:szCs w:val="28"/>
          <w14:textFill>
            <w14:solidFill>
              <w14:schemeClr w14:val="tx1"/>
            </w14:solidFill>
          </w14:textFill>
        </w:rPr>
        <w:t>）投标截止时间：202</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日北京时间</w:t>
      </w:r>
      <w:r>
        <w:rPr>
          <w:rFonts w:hint="eastAsia" w:ascii="宋体" w:hAnsi="宋体" w:cs="宋体"/>
          <w:color w:val="000000" w:themeColor="text1"/>
          <w:sz w:val="28"/>
          <w:szCs w:val="28"/>
          <w:lang w:val="en-US" w:eastAsia="zh-CN"/>
          <w14:textFill>
            <w14:solidFill>
              <w14:schemeClr w14:val="tx1"/>
            </w14:solidFill>
          </w14:textFill>
        </w:rPr>
        <w:t>12</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0</w:t>
      </w:r>
      <w:r>
        <w:rPr>
          <w:rFonts w:hint="eastAsia" w:ascii="宋体" w:hAnsi="宋体" w:eastAsia="宋体" w:cs="宋体"/>
          <w:color w:val="000000" w:themeColor="text1"/>
          <w:sz w:val="28"/>
          <w:szCs w:val="28"/>
          <w14:textFill>
            <w14:solidFill>
              <w14:schemeClr w14:val="tx1"/>
            </w14:solidFill>
          </w14:textFill>
        </w:rPr>
        <w:t>0。</w:t>
      </w:r>
    </w:p>
    <w:p w14:paraId="42874F27">
      <w:pPr>
        <w:pageBreakBefore w:val="0"/>
        <w:kinsoku/>
        <w:wordWrap/>
        <w:overflowPunct/>
        <w:topLinePunct w:val="0"/>
        <w:bidi w:val="0"/>
        <w:spacing w:line="520" w:lineRule="exact"/>
        <w:ind w:firstLine="560" w:firstLineChars="200"/>
        <w:jc w:val="left"/>
        <w:rPr>
          <w:rFonts w:hint="eastAsia" w:ascii="宋体" w:hAnsi="宋体" w:eastAsia="宋体" w:cs="宋体"/>
          <w:color w:val="FF0000"/>
          <w:sz w:val="28"/>
          <w:szCs w:val="28"/>
        </w:rPr>
      </w:pPr>
      <w:r>
        <w:rPr>
          <w:rFonts w:hint="eastAsia" w:ascii="宋体" w:hAnsi="宋体" w:eastAsia="宋体" w:cs="宋体"/>
          <w:sz w:val="28"/>
          <w:szCs w:val="28"/>
        </w:rPr>
        <w:t>（八）投标截止后，我院将组织院内评标，并将中标结果公示在医院官网，对未中标人不另行告知。</w:t>
      </w:r>
    </w:p>
    <w:p w14:paraId="5BF456C5">
      <w:pPr>
        <w:pageBreakBefore w:val="0"/>
        <w:widowControl/>
        <w:kinsoku/>
        <w:wordWrap/>
        <w:overflowPunct/>
        <w:topLinePunct w:val="0"/>
        <w:bidi w:val="0"/>
        <w:spacing w:line="520" w:lineRule="exact"/>
        <w:ind w:firstLine="560" w:firstLineChars="200"/>
        <w:jc w:val="left"/>
        <w:rPr>
          <w:rFonts w:hint="eastAsia" w:ascii="宋体" w:hAnsi="宋体" w:eastAsia="宋体" w:cs="宋体"/>
          <w:bCs/>
          <w:color w:val="000000"/>
          <w:kern w:val="0"/>
          <w:sz w:val="28"/>
          <w:szCs w:val="28"/>
        </w:rPr>
      </w:pPr>
      <w:bookmarkStart w:id="18" w:name="_Toc1856"/>
      <w:bookmarkStart w:id="19" w:name="_Toc109810333"/>
      <w:bookmarkStart w:id="20" w:name="_Toc76649974"/>
      <w:bookmarkStart w:id="21" w:name="_Toc516236271"/>
      <w:bookmarkStart w:id="22" w:name="_Toc109810332"/>
      <w:bookmarkStart w:id="23" w:name="_Toc493506283"/>
      <w:bookmarkStart w:id="24" w:name="_Toc76649973"/>
      <w:bookmarkStart w:id="25" w:name="_Toc516236270"/>
      <w:r>
        <w:rPr>
          <w:rFonts w:hint="eastAsia" w:ascii="宋体" w:hAnsi="宋体" w:eastAsia="宋体" w:cs="宋体"/>
          <w:bCs/>
          <w:color w:val="000000"/>
          <w:kern w:val="0"/>
          <w:sz w:val="28"/>
          <w:szCs w:val="28"/>
        </w:rPr>
        <w:t>五、投标有关规定</w:t>
      </w:r>
      <w:bookmarkEnd w:id="18"/>
      <w:bookmarkEnd w:id="19"/>
      <w:bookmarkEnd w:id="20"/>
      <w:bookmarkEnd w:id="21"/>
    </w:p>
    <w:p w14:paraId="47B1A7F8">
      <w:pPr>
        <w:pageBreakBefore w:val="0"/>
        <w:widowControl/>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（一）单位负责人为同一人或者存在直接控股、管理关系的不同投标人，不得参加同一招标项目。</w:t>
      </w:r>
    </w:p>
    <w:p w14:paraId="0585BE39">
      <w:pPr>
        <w:pageBreakBefore w:val="0"/>
        <w:widowControl/>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（二）本项目若有补遗、澄清文件一律在重庆市中医骨科医院官网上发布，请各投标人注意下载；无论投标人下载与否，均视同投标人已知晓本项目补遗、澄清文件的内容。</w:t>
      </w:r>
    </w:p>
    <w:p w14:paraId="76DF3E1C">
      <w:pPr>
        <w:pageBreakBefore w:val="0"/>
        <w:widowControl/>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（三）超过投标截止时间递交的投标文件，恕不接收。</w:t>
      </w:r>
    </w:p>
    <w:p w14:paraId="6D5EBB38">
      <w:pPr>
        <w:pageBreakBefore w:val="0"/>
        <w:widowControl/>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（四）投标费用：无论投标结果如何，投标人参与本项目投标的所有费用均应由投标人自行承担。</w:t>
      </w:r>
    </w:p>
    <w:p w14:paraId="664147B5">
      <w:pPr>
        <w:pageBreakBefore w:val="0"/>
        <w:widowControl/>
        <w:kinsoku/>
        <w:wordWrap/>
        <w:overflowPunct/>
        <w:topLinePunct w:val="0"/>
        <w:bidi w:val="0"/>
        <w:spacing w:line="520" w:lineRule="exact"/>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（五）本项目不接受联合体参与投标，否则按无效投标处理。</w:t>
      </w:r>
    </w:p>
    <w:p w14:paraId="7168C809">
      <w:pPr>
        <w:pageBreakBefore w:val="0"/>
        <w:widowControl/>
        <w:kinsoku/>
        <w:wordWrap/>
        <w:overflowPunct/>
        <w:topLinePunct w:val="0"/>
        <w:bidi w:val="0"/>
        <w:spacing w:line="520" w:lineRule="exact"/>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（六）本项目接受合同分包，否则按无效投标处理。</w:t>
      </w:r>
    </w:p>
    <w:p w14:paraId="5BCF06F1">
      <w:pPr>
        <w:pageBreakBefore w:val="0"/>
        <w:widowControl/>
        <w:kinsoku/>
        <w:wordWrap/>
        <w:overflowPunct/>
        <w:topLinePunct w:val="0"/>
        <w:bidi w:val="0"/>
        <w:spacing w:line="520" w:lineRule="exact"/>
        <w:ind w:firstLine="560" w:firstLineChars="200"/>
        <w:jc w:val="left"/>
        <w:rPr>
          <w:rFonts w:hint="eastAsia" w:ascii="宋体" w:hAnsi="宋体" w:eastAsia="宋体" w:cs="宋体"/>
          <w:bCs/>
          <w:color w:val="000000"/>
          <w:kern w:val="0"/>
          <w:sz w:val="28"/>
          <w:szCs w:val="28"/>
        </w:rPr>
      </w:pPr>
      <w:bookmarkStart w:id="26" w:name="_Toc13310"/>
      <w:bookmarkStart w:id="27" w:name="_Toc109810334"/>
      <w:r>
        <w:rPr>
          <w:rFonts w:hint="eastAsia" w:ascii="宋体" w:hAnsi="宋体" w:eastAsia="宋体" w:cs="宋体"/>
          <w:bCs/>
          <w:color w:val="000000"/>
          <w:kern w:val="0"/>
          <w:sz w:val="28"/>
          <w:szCs w:val="28"/>
        </w:rPr>
        <w:t>六、联系方式</w:t>
      </w:r>
      <w:bookmarkEnd w:id="26"/>
      <w:bookmarkEnd w:id="27"/>
    </w:p>
    <w:p w14:paraId="304A2730">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（一）采购人：重庆市中医骨科医院</w:t>
      </w:r>
    </w:p>
    <w:p w14:paraId="27CE3BE6">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联系人：任老师</w:t>
      </w:r>
    </w:p>
    <w:p w14:paraId="2DDCA9C4">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邮　编：400012</w:t>
      </w:r>
    </w:p>
    <w:p w14:paraId="05699B6C">
      <w:pPr>
        <w:pageBreakBefore w:val="0"/>
        <w:kinsoku/>
        <w:wordWrap/>
        <w:overflowPunct/>
        <w:topLinePunct w:val="0"/>
        <w:bidi w:val="0"/>
        <w:snapToGrid w:val="0"/>
        <w:spacing w:line="520" w:lineRule="exact"/>
        <w:ind w:firstLine="560" w:firstLineChars="200"/>
        <w:jc w:val="left"/>
        <w:rPr>
          <w:rFonts w:hint="eastAsia" w:ascii="宋体" w:hAnsi="宋体" w:eastAsia="宋体" w:cs="宋体"/>
          <w:b/>
          <w:sz w:val="28"/>
          <w:szCs w:val="28"/>
        </w:rPr>
      </w:pPr>
      <w:r>
        <w:rPr>
          <w:rFonts w:hint="eastAsia" w:ascii="宋体" w:hAnsi="宋体" w:eastAsia="宋体" w:cs="宋体"/>
          <w:sz w:val="28"/>
          <w:szCs w:val="28"/>
        </w:rPr>
        <w:t>电  话：（023）63931178</w:t>
      </w:r>
    </w:p>
    <w:p w14:paraId="3F7C4232">
      <w:pPr>
        <w:pageBreakBefore w:val="0"/>
        <w:kinsoku/>
        <w:wordWrap/>
        <w:overflowPunct/>
        <w:topLinePunct w:val="0"/>
        <w:bidi w:val="0"/>
        <w:spacing w:line="520" w:lineRule="exact"/>
        <w:ind w:firstLine="560" w:firstLineChars="200"/>
        <w:jc w:val="left"/>
        <w:rPr>
          <w:rFonts w:hint="eastAsia" w:ascii="宋体" w:hAnsi="宋体" w:eastAsia="宋体" w:cs="宋体"/>
          <w:bCs/>
          <w:sz w:val="28"/>
          <w:szCs w:val="28"/>
        </w:rPr>
      </w:pPr>
      <w:r>
        <w:rPr>
          <w:rFonts w:hint="eastAsia" w:ascii="宋体" w:hAnsi="宋体" w:eastAsia="宋体" w:cs="宋体"/>
          <w:sz w:val="28"/>
          <w:szCs w:val="28"/>
        </w:rPr>
        <w:t>地  址：重庆市渝中区富华路19号</w:t>
      </w:r>
      <w:r>
        <w:rPr>
          <w:rFonts w:hint="eastAsia" w:ascii="宋体" w:hAnsi="宋体" w:eastAsia="宋体" w:cs="宋体"/>
          <w:bCs/>
          <w:sz w:val="28"/>
          <w:szCs w:val="28"/>
        </w:rPr>
        <w:t xml:space="preserve">A栋负一楼49 </w:t>
      </w:r>
    </w:p>
    <w:p w14:paraId="1D044857">
      <w:pPr>
        <w:pageBreakBefore w:val="0"/>
        <w:kinsoku/>
        <w:wordWrap/>
        <w:overflowPunct/>
        <w:topLinePunct w:val="0"/>
        <w:bidi w:val="0"/>
        <w:snapToGrid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（二）质疑联系部门：重庆市中医骨科医院</w:t>
      </w:r>
    </w:p>
    <w:p w14:paraId="4857F2B8">
      <w:pPr>
        <w:pageBreakBefore w:val="0"/>
        <w:kinsoku/>
        <w:wordWrap/>
        <w:overflowPunct/>
        <w:topLinePunct w:val="0"/>
        <w:bidi w:val="0"/>
        <w:snapToGrid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联系人：刘老师</w:t>
      </w:r>
    </w:p>
    <w:p w14:paraId="710750C3">
      <w:pPr>
        <w:pageBreakBefore w:val="0"/>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邮　编：400012</w:t>
      </w:r>
    </w:p>
    <w:p w14:paraId="40B23377">
      <w:pPr>
        <w:pageBreakBefore w:val="0"/>
        <w:kinsoku/>
        <w:wordWrap/>
        <w:overflowPunct/>
        <w:topLinePunct w:val="0"/>
        <w:bidi w:val="0"/>
        <w:snapToGrid w:val="0"/>
        <w:spacing w:line="520" w:lineRule="exact"/>
        <w:ind w:firstLine="560" w:firstLineChars="200"/>
        <w:jc w:val="lef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  话：</w:t>
      </w:r>
      <w:r>
        <w:rPr>
          <w:rFonts w:hint="eastAsia" w:ascii="宋体" w:hAnsi="宋体" w:eastAsia="宋体" w:cs="宋体"/>
          <w:sz w:val="28"/>
          <w:szCs w:val="28"/>
        </w:rPr>
        <w:t>（023）63931178</w:t>
      </w:r>
    </w:p>
    <w:p w14:paraId="0F6D21FE">
      <w:pPr>
        <w:pStyle w:val="2"/>
        <w:pageBreakBefore w:val="0"/>
        <w:kinsoku/>
        <w:wordWrap/>
        <w:overflowPunct/>
        <w:topLinePunct w:val="0"/>
        <w:bidi w:val="0"/>
        <w:spacing w:after="0" w:line="520" w:lineRule="exact"/>
        <w:ind w:left="0" w:leftChars="0" w:firstLine="64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sz w:val="28"/>
          <w:szCs w:val="28"/>
        </w:rPr>
        <w:t>重庆市渝中区富华路19号</w:t>
      </w:r>
      <w:r>
        <w:rPr>
          <w:rFonts w:hint="eastAsia" w:ascii="宋体" w:hAnsi="宋体" w:eastAsia="宋体" w:cs="宋体"/>
          <w:bCs/>
          <w:sz w:val="28"/>
          <w:szCs w:val="28"/>
        </w:rPr>
        <w:t>A栋负一楼48</w:t>
      </w:r>
    </w:p>
    <w:bookmarkEnd w:id="22"/>
    <w:bookmarkEnd w:id="23"/>
    <w:bookmarkEnd w:id="24"/>
    <w:bookmarkEnd w:id="25"/>
    <w:p w14:paraId="68BDC4DE">
      <w:pPr>
        <w:pageBreakBefore w:val="0"/>
        <w:widowControl/>
        <w:kinsoku/>
        <w:wordWrap/>
        <w:overflowPunct/>
        <w:topLinePunct w:val="0"/>
        <w:bidi w:val="0"/>
        <w:spacing w:line="52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七、服务要求</w:t>
      </w:r>
    </w:p>
    <w:p w14:paraId="5336704F">
      <w:pPr>
        <w:pageBreakBefore w:val="0"/>
        <w:kinsoku/>
        <w:wordWrap/>
        <w:overflowPunct/>
        <w:topLinePunct w:val="0"/>
        <w:bidi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（一）服务内容：</w:t>
      </w:r>
    </w:p>
    <w:p w14:paraId="146E6CF5">
      <w:pPr>
        <w:pageBreakBefore w:val="0"/>
        <w:kinsoku/>
        <w:wordWrap/>
        <w:overflowPunct/>
        <w:topLinePunct w:val="0"/>
        <w:bidi w:val="0"/>
        <w:spacing w:line="520" w:lineRule="exact"/>
        <w:ind w:firstLine="560" w:firstLineChars="200"/>
        <w:jc w:val="left"/>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（1）化龙桥院区</w:t>
      </w:r>
      <w:r>
        <w:rPr>
          <w:rFonts w:hint="eastAsia" w:ascii="宋体" w:hAnsi="宋体" w:eastAsia="宋体" w:cs="宋体"/>
          <w:color w:val="000000" w:themeColor="text1"/>
          <w:kern w:val="0"/>
          <w:sz w:val="28"/>
          <w:szCs w:val="28"/>
          <w:lang w:val="en-US" w:eastAsia="zh-CN"/>
          <w14:textFill>
            <w14:solidFill>
              <w14:schemeClr w14:val="tx1"/>
            </w14:solidFill>
          </w14:textFill>
        </w:rPr>
        <w:t>中央空调系统</w:t>
      </w:r>
      <w:r>
        <w:rPr>
          <w:rFonts w:hint="eastAsia" w:ascii="宋体" w:hAnsi="宋体" w:cs="宋体"/>
          <w:color w:val="000000" w:themeColor="text1"/>
          <w:kern w:val="0"/>
          <w:sz w:val="28"/>
          <w:szCs w:val="28"/>
          <w:lang w:val="en-US"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管道循环水泵</w:t>
      </w:r>
      <w:r>
        <w:rPr>
          <w:rFonts w:hint="eastAsia" w:ascii="宋体" w:hAnsi="宋体" w:eastAsia="宋体" w:cs="宋体"/>
          <w:color w:val="000000" w:themeColor="text1"/>
          <w:kern w:val="0"/>
          <w:sz w:val="28"/>
          <w:szCs w:val="28"/>
          <w:lang w:val="en-US" w:eastAsia="zh-CN"/>
          <w14:textFill>
            <w14:solidFill>
              <w14:schemeClr w14:val="tx1"/>
            </w14:solidFill>
          </w14:textFill>
        </w:rPr>
        <w:t>以及其他空调系统（A栋负一层、发热门诊区域、检验科区域）的维护保养工作。</w:t>
      </w:r>
      <w:r>
        <w:rPr>
          <w:rFonts w:hint="eastAsia" w:ascii="宋体" w:hAnsi="宋体" w:cs="宋体"/>
          <w:color w:val="000000" w:themeColor="text1"/>
          <w:kern w:val="0"/>
          <w:sz w:val="28"/>
          <w:szCs w:val="28"/>
          <w:lang w:val="en-US" w:eastAsia="zh-CN"/>
          <w14:textFill>
            <w14:solidFill>
              <w14:schemeClr w14:val="tx1"/>
            </w14:solidFill>
          </w14:textFill>
        </w:rPr>
        <w:t>（详见设备清单）</w:t>
      </w:r>
    </w:p>
    <w:p w14:paraId="6A7F639C">
      <w:pPr>
        <w:pageBreakBefore w:val="0"/>
        <w:kinsoku/>
        <w:wordWrap/>
        <w:overflowPunct/>
        <w:topLinePunct w:val="0"/>
        <w:bidi w:val="0"/>
        <w:spacing w:line="520" w:lineRule="exact"/>
        <w:ind w:firstLine="560"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台</w:t>
      </w:r>
      <w:r>
        <w:rPr>
          <w:rFonts w:hint="eastAsia" w:ascii="宋体" w:hAnsi="宋体" w:cs="宋体"/>
          <w:color w:val="000000" w:themeColor="text1"/>
          <w:kern w:val="0"/>
          <w:sz w:val="28"/>
          <w:szCs w:val="28"/>
          <w:lang w:val="en-US" w:eastAsia="zh-CN"/>
          <w14:textFill>
            <w14:solidFill>
              <w14:schemeClr w14:val="tx1"/>
            </w14:solidFill>
          </w14:textFill>
        </w:rPr>
        <w:t>取暖</w:t>
      </w:r>
      <w:r>
        <w:rPr>
          <w:rFonts w:hint="eastAsia" w:ascii="宋体" w:hAnsi="宋体" w:eastAsia="宋体" w:cs="宋体"/>
          <w:color w:val="000000" w:themeColor="text1"/>
          <w:kern w:val="0"/>
          <w:sz w:val="28"/>
          <w:szCs w:val="28"/>
          <w14:textFill>
            <w14:solidFill>
              <w14:schemeClr w14:val="tx1"/>
            </w14:solidFill>
          </w14:textFill>
        </w:rPr>
        <w:t>锅炉</w:t>
      </w:r>
      <w:r>
        <w:rPr>
          <w:rFonts w:hint="eastAsia" w:ascii="宋体" w:hAnsi="宋体" w:cs="宋体"/>
          <w:color w:val="000000" w:themeColor="text1"/>
          <w:kern w:val="0"/>
          <w:sz w:val="28"/>
          <w:szCs w:val="28"/>
          <w:lang w:eastAsia="zh-CN"/>
          <w14:textFill>
            <w14:solidFill>
              <w14:schemeClr w14:val="tx1"/>
            </w14:solidFill>
          </w14:textFill>
        </w:rPr>
        <w:t>、</w:t>
      </w:r>
      <w:r>
        <w:rPr>
          <w:rFonts w:hint="eastAsia" w:ascii="宋体" w:hAnsi="宋体" w:cs="宋体"/>
          <w:color w:val="000000" w:themeColor="text1"/>
          <w:kern w:val="0"/>
          <w:sz w:val="28"/>
          <w:szCs w:val="28"/>
          <w:lang w:val="en-US" w:eastAsia="zh-CN"/>
          <w14:textFill>
            <w14:solidFill>
              <w14:schemeClr w14:val="tx1"/>
            </w14:solidFill>
          </w14:textFill>
        </w:rPr>
        <w:t>2台热水锅炉以及</w:t>
      </w:r>
      <w:r>
        <w:rPr>
          <w:rFonts w:hint="eastAsia" w:ascii="宋体" w:hAnsi="宋体" w:eastAsia="宋体" w:cs="宋体"/>
          <w:color w:val="000000" w:themeColor="text1"/>
          <w:kern w:val="0"/>
          <w:sz w:val="28"/>
          <w:szCs w:val="28"/>
          <w14:textFill>
            <w14:solidFill>
              <w14:schemeClr w14:val="tx1"/>
            </w14:solidFill>
          </w14:textFill>
        </w:rPr>
        <w:t>管道循环水泵的</w:t>
      </w:r>
      <w:r>
        <w:rPr>
          <w:rFonts w:hint="eastAsia" w:ascii="宋体" w:hAnsi="宋体" w:eastAsia="宋体" w:cs="宋体"/>
          <w:color w:val="000000" w:themeColor="text1"/>
          <w:kern w:val="0"/>
          <w:sz w:val="28"/>
          <w:szCs w:val="28"/>
          <w:lang w:val="en-US" w:eastAsia="zh-CN"/>
          <w14:textFill>
            <w14:solidFill>
              <w14:schemeClr w14:val="tx1"/>
            </w14:solidFill>
          </w14:textFill>
        </w:rPr>
        <w:t>维护保养工作</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cs="宋体"/>
          <w:color w:val="000000" w:themeColor="text1"/>
          <w:kern w:val="0"/>
          <w:sz w:val="28"/>
          <w:szCs w:val="28"/>
          <w:lang w:val="en-US" w:eastAsia="zh-CN"/>
          <w14:textFill>
            <w14:solidFill>
              <w14:schemeClr w14:val="tx1"/>
            </w14:solidFill>
          </w14:textFill>
        </w:rPr>
        <w:t>（维保服务期限详见商务需求）</w:t>
      </w:r>
    </w:p>
    <w:p w14:paraId="341D3A81">
      <w:pPr>
        <w:pageBreakBefore w:val="0"/>
        <w:numPr>
          <w:ilvl w:val="0"/>
          <w:numId w:val="1"/>
        </w:numPr>
        <w:kinsoku/>
        <w:wordWrap/>
        <w:overflowPunct/>
        <w:topLinePunct w:val="0"/>
        <w:bidi w:val="0"/>
        <w:spacing w:line="520" w:lineRule="exact"/>
        <w:ind w:firstLine="560"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化龙桥院区A、B栋</w:t>
      </w:r>
      <w:r>
        <w:rPr>
          <w:rFonts w:hint="eastAsia" w:ascii="宋体" w:hAnsi="宋体" w:eastAsia="宋体" w:cs="宋体"/>
          <w:color w:val="000000" w:themeColor="text1"/>
          <w:kern w:val="0"/>
          <w:sz w:val="28"/>
          <w:szCs w:val="28"/>
          <w:lang w:val="en-US" w:eastAsia="zh-CN"/>
          <w14:textFill>
            <w14:solidFill>
              <w14:schemeClr w14:val="tx1"/>
            </w14:solidFill>
          </w14:textFill>
        </w:rPr>
        <w:t>中央空调系统以及其他空调系统</w:t>
      </w:r>
      <w:r>
        <w:rPr>
          <w:rFonts w:hint="eastAsia" w:ascii="宋体" w:hAnsi="宋体" w:eastAsia="宋体" w:cs="宋体"/>
          <w:color w:val="000000" w:themeColor="text1"/>
          <w:kern w:val="0"/>
          <w:sz w:val="28"/>
          <w:szCs w:val="28"/>
          <w14:textFill>
            <w14:solidFill>
              <w14:schemeClr w14:val="tx1"/>
            </w14:solidFill>
          </w14:textFill>
        </w:rPr>
        <w:t>滤网清洗服务（每年2次），滤网约</w:t>
      </w:r>
      <w:r>
        <w:rPr>
          <w:rFonts w:hint="eastAsia" w:ascii="宋体" w:hAnsi="宋体" w:eastAsia="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0个。</w:t>
      </w:r>
    </w:p>
    <w:p w14:paraId="338E776C">
      <w:pPr>
        <w:pageBreakBefore w:val="0"/>
        <w:numPr>
          <w:ilvl w:val="0"/>
          <w:numId w:val="1"/>
        </w:numPr>
        <w:kinsoku/>
        <w:wordWrap/>
        <w:overflowPunct/>
        <w:topLinePunct w:val="0"/>
        <w:bidi w:val="0"/>
        <w:spacing w:line="520" w:lineRule="exact"/>
        <w:ind w:firstLine="560"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夏季开机前对中央空调主机进行捅炮清洗、冷却塔清洗。</w:t>
      </w:r>
    </w:p>
    <w:p w14:paraId="5360F28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cs="宋体"/>
          <w:color w:val="000000" w:themeColor="text1"/>
          <w:kern w:val="0"/>
          <w:sz w:val="28"/>
          <w:szCs w:val="28"/>
          <w:lang w:val="en-US" w:eastAsia="zh-CN" w:bidi="ar-SA"/>
          <w14:textFill>
            <w14:solidFill>
              <w14:schemeClr w14:val="tx1"/>
            </w14:solidFill>
          </w14:textFill>
          <w14:ligatures w14:val="standardContextual"/>
        </w:rPr>
      </w:pPr>
      <w:r>
        <w:rPr>
          <w:rFonts w:hint="eastAsia" w:ascii="宋体" w:hAnsi="宋体" w:eastAsia="宋体" w:cs="宋体"/>
          <w:color w:val="000000" w:themeColor="text1"/>
          <w:kern w:val="0"/>
          <w:sz w:val="28"/>
          <w:szCs w:val="28"/>
          <w:lang w:val="en-US" w:eastAsia="zh-CN" w:bidi="ar-SA"/>
          <w14:textFill>
            <w14:solidFill>
              <w14:schemeClr w14:val="tx1"/>
            </w14:solidFill>
          </w14:textFill>
          <w14:ligatures w14:val="standardContextual"/>
        </w:rPr>
        <w:t>（</w:t>
      </w:r>
      <w:r>
        <w:rPr>
          <w:rFonts w:hint="eastAsia" w:ascii="宋体" w:hAnsi="宋体" w:cs="宋体"/>
          <w:color w:val="000000" w:themeColor="text1"/>
          <w:kern w:val="0"/>
          <w:sz w:val="28"/>
          <w:szCs w:val="28"/>
          <w:lang w:val="en-US" w:eastAsia="zh-CN" w:bidi="ar-SA"/>
          <w14:textFill>
            <w14:solidFill>
              <w14:schemeClr w14:val="tx1"/>
            </w14:solidFill>
          </w14:textFill>
          <w14:ligatures w14:val="standardContextual"/>
        </w:rPr>
        <w:t>5</w:t>
      </w:r>
      <w:r>
        <w:rPr>
          <w:rFonts w:hint="eastAsia" w:ascii="宋体" w:hAnsi="宋体" w:eastAsia="宋体" w:cs="宋体"/>
          <w:color w:val="000000" w:themeColor="text1"/>
          <w:kern w:val="0"/>
          <w:sz w:val="28"/>
          <w:szCs w:val="28"/>
          <w:lang w:val="en-US" w:eastAsia="zh-CN" w:bidi="ar-SA"/>
          <w14:textFill>
            <w14:solidFill>
              <w14:schemeClr w14:val="tx1"/>
            </w14:solidFill>
          </w14:textFill>
          <w14:ligatures w14:val="standardContextual"/>
        </w:rPr>
        <w:t>）中央空调三台</w:t>
      </w:r>
      <w:r>
        <w:rPr>
          <w:rFonts w:hint="eastAsia" w:ascii="宋体" w:hAnsi="宋体" w:cs="宋体"/>
          <w:color w:val="000000" w:themeColor="text1"/>
          <w:kern w:val="0"/>
          <w:sz w:val="28"/>
          <w:szCs w:val="28"/>
          <w:lang w:val="en-US" w:eastAsia="zh-CN" w:bidi="ar-SA"/>
          <w14:textFill>
            <w14:solidFill>
              <w14:schemeClr w14:val="tx1"/>
            </w14:solidFill>
          </w14:textFill>
          <w14:ligatures w14:val="standardContextual"/>
        </w:rPr>
        <w:t>主机更换的冷冻液和润滑油（K油和L油）由中标人负责采购和更换，更换的冷冻液和润滑油需为约克原厂正品，支持原厂NFC防伪芯片查验，提供海关报关单。</w:t>
      </w:r>
    </w:p>
    <w:p w14:paraId="2F87C44F">
      <w:pPr>
        <w:pStyle w:val="51"/>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宋体" w:hAnsi="宋体" w:cs="宋体"/>
          <w:color w:val="000000" w:themeColor="text1"/>
          <w:kern w:val="0"/>
          <w:sz w:val="28"/>
          <w:szCs w:val="28"/>
          <w:lang w:val="en-US" w:eastAsia="zh-CN" w:bidi="ar-SA"/>
          <w14:textFill>
            <w14:solidFill>
              <w14:schemeClr w14:val="tx1"/>
            </w14:solidFill>
          </w14:textFill>
          <w14:ligatures w14:val="standardContextual"/>
        </w:rPr>
      </w:pPr>
      <w:r>
        <w:rPr>
          <w:rFonts w:hint="eastAsia" w:ascii="宋体" w:hAnsi="宋体" w:cs="宋体"/>
          <w:color w:val="000000" w:themeColor="text1"/>
          <w:kern w:val="0"/>
          <w:sz w:val="28"/>
          <w:szCs w:val="28"/>
          <w:lang w:val="en-US" w:eastAsia="zh-CN" w:bidi="ar-SA"/>
          <w14:textFill>
            <w14:solidFill>
              <w14:schemeClr w14:val="tx1"/>
            </w14:solidFill>
          </w14:textFill>
          <w14:ligatures w14:val="standardContextual"/>
        </w:rPr>
        <w:t>（6）热水锅炉和采暖锅炉内媒介水的更换。</w:t>
      </w:r>
    </w:p>
    <w:p w14:paraId="1B2B78BB">
      <w:pPr>
        <w:pStyle w:val="51"/>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宋体" w:hAnsi="宋体" w:cs="宋体"/>
          <w:color w:val="000000" w:themeColor="text1"/>
          <w:kern w:val="0"/>
          <w:sz w:val="28"/>
          <w:szCs w:val="28"/>
          <w:lang w:val="en-US" w:eastAsia="zh-CN" w:bidi="ar-SA"/>
          <w14:textFill>
            <w14:solidFill>
              <w14:schemeClr w14:val="tx1"/>
            </w14:solidFill>
          </w14:textFill>
          <w14:ligatures w14:val="standardContextual"/>
        </w:rPr>
      </w:pPr>
      <w:r>
        <w:rPr>
          <w:rFonts w:hint="eastAsia" w:ascii="宋体" w:hAnsi="宋体" w:cs="宋体"/>
          <w:color w:val="000000" w:themeColor="text1"/>
          <w:kern w:val="0"/>
          <w:sz w:val="28"/>
          <w:szCs w:val="28"/>
          <w:lang w:val="en-US" w:eastAsia="zh-CN" w:bidi="ar-SA"/>
          <w14:textFill>
            <w14:solidFill>
              <w14:schemeClr w14:val="tx1"/>
            </w14:solidFill>
          </w14:textFill>
          <w14:ligatures w14:val="standardContextual"/>
        </w:rPr>
        <w:t>（7）中央空调蒸发器和泄压阀为特种设备，每年按特种设备管理规定进行检测，负责委托有资质的检测单位检测</w:t>
      </w:r>
      <w:r>
        <w:rPr>
          <w:rFonts w:hint="eastAsia" w:ascii="宋体" w:hAnsi="宋体"/>
          <w:color w:val="000000" w:themeColor="text1"/>
          <w:sz w:val="28"/>
          <w:szCs w:val="28"/>
          <w:lang w:val="en-US" w:eastAsia="zh-CN"/>
          <w14:textFill>
            <w14:solidFill>
              <w14:schemeClr w14:val="tx1"/>
            </w14:solidFill>
          </w14:textFill>
        </w:rPr>
        <w:t>，</w:t>
      </w:r>
      <w:r>
        <w:rPr>
          <w:rFonts w:hint="eastAsia" w:ascii="宋体" w:hAnsi="宋体" w:cs="宋体"/>
          <w:color w:val="000000" w:themeColor="text1"/>
          <w:kern w:val="0"/>
          <w:sz w:val="28"/>
          <w:szCs w:val="28"/>
          <w:lang w:val="en-US" w:eastAsia="zh-CN" w:bidi="ar-SA"/>
          <w14:textFill>
            <w14:solidFill>
              <w14:schemeClr w14:val="tx1"/>
            </w14:solidFill>
          </w14:textFill>
          <w14:ligatures w14:val="standardContextual"/>
        </w:rPr>
        <w:t>并将检测报告交由采购人存档。</w:t>
      </w:r>
    </w:p>
    <w:p w14:paraId="3DD6D36E">
      <w:pPr>
        <w:pStyle w:val="51"/>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default" w:ascii="宋体" w:hAnsi="宋体" w:cs="宋体"/>
          <w:color w:val="000000" w:themeColor="text1"/>
          <w:kern w:val="0"/>
          <w:sz w:val="28"/>
          <w:szCs w:val="28"/>
          <w:lang w:val="en-US" w:eastAsia="zh-CN" w:bidi="ar-SA"/>
          <w14:textFill>
            <w14:solidFill>
              <w14:schemeClr w14:val="tx1"/>
            </w14:solidFill>
          </w14:textFill>
          <w14:ligatures w14:val="standardContextual"/>
        </w:rPr>
      </w:pPr>
      <w:r>
        <w:rPr>
          <w:rFonts w:hint="eastAsia" w:ascii="宋体" w:hAnsi="宋体"/>
          <w:sz w:val="28"/>
          <w:szCs w:val="28"/>
          <w:lang w:eastAsia="zh-CN"/>
        </w:rPr>
        <w:t>（</w:t>
      </w:r>
      <w:r>
        <w:rPr>
          <w:rFonts w:hint="eastAsia" w:ascii="宋体" w:hAnsi="宋体"/>
          <w:sz w:val="28"/>
          <w:szCs w:val="28"/>
          <w:lang w:val="en-US" w:eastAsia="zh-CN"/>
        </w:rPr>
        <w:t>8</w:t>
      </w:r>
      <w:r>
        <w:rPr>
          <w:rFonts w:hint="eastAsia" w:ascii="宋体" w:hAnsi="宋体"/>
          <w:sz w:val="28"/>
          <w:szCs w:val="28"/>
          <w:lang w:eastAsia="zh-CN"/>
        </w:rPr>
        <w:t>）</w:t>
      </w:r>
      <w:r>
        <w:rPr>
          <w:rFonts w:hint="eastAsia" w:ascii="宋体" w:hAnsi="宋体"/>
          <w:sz w:val="28"/>
          <w:szCs w:val="28"/>
          <w:lang w:val="en-US" w:eastAsia="zh-CN"/>
        </w:rPr>
        <w:t>每年委托</w:t>
      </w:r>
      <w:r>
        <w:rPr>
          <w:rFonts w:hint="eastAsia" w:ascii="宋体" w:hAnsi="宋体" w:cs="宋体"/>
          <w:color w:val="000000" w:themeColor="text1"/>
          <w:kern w:val="0"/>
          <w:sz w:val="28"/>
          <w:szCs w:val="28"/>
          <w:lang w:val="en-US" w:eastAsia="zh-CN" w:bidi="ar-SA"/>
          <w14:textFill>
            <w14:solidFill>
              <w14:schemeClr w14:val="tx1"/>
            </w14:solidFill>
          </w14:textFill>
          <w14:ligatures w14:val="standardContextual"/>
        </w:rPr>
        <w:t>有资质的检测单位对建筑内空气进行一次检测</w:t>
      </w:r>
      <w:r>
        <w:rPr>
          <w:rFonts w:hint="eastAsia" w:ascii="宋体" w:hAnsi="宋体"/>
          <w:sz w:val="28"/>
          <w:szCs w:val="28"/>
          <w:lang w:val="en-US" w:eastAsia="zh-CN"/>
        </w:rPr>
        <w:t>，</w:t>
      </w:r>
      <w:r>
        <w:rPr>
          <w:rFonts w:hint="eastAsia" w:ascii="宋体" w:hAnsi="宋体" w:cs="宋体"/>
          <w:color w:val="000000" w:themeColor="text1"/>
          <w:kern w:val="0"/>
          <w:sz w:val="28"/>
          <w:szCs w:val="28"/>
          <w:lang w:val="en-US" w:eastAsia="zh-CN" w:bidi="ar-SA"/>
          <w14:textFill>
            <w14:solidFill>
              <w14:schemeClr w14:val="tx1"/>
            </w14:solidFill>
          </w14:textFill>
          <w14:ligatures w14:val="standardContextual"/>
        </w:rPr>
        <w:t>并将检测报告交由采购人存档。</w:t>
      </w:r>
    </w:p>
    <w:p w14:paraId="502233BB">
      <w:pPr>
        <w:spacing w:after="0" w:line="560" w:lineRule="atLeast"/>
        <w:ind w:firstLine="560" w:firstLineChars="200"/>
        <w:jc w:val="left"/>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9</w:t>
      </w:r>
      <w:r>
        <w:rPr>
          <w:rFonts w:hint="eastAsia" w:ascii="宋体" w:hAnsi="宋体"/>
          <w:sz w:val="28"/>
          <w:szCs w:val="28"/>
          <w:lang w:eastAsia="zh-CN"/>
        </w:rPr>
        <w:t>）</w:t>
      </w:r>
      <w:r>
        <w:rPr>
          <w:rFonts w:ascii="宋体" w:hAnsi="宋体"/>
          <w:sz w:val="28"/>
          <w:szCs w:val="28"/>
        </w:rPr>
        <w:t>服务内容</w:t>
      </w:r>
      <w:r>
        <w:rPr>
          <w:rFonts w:hint="eastAsia" w:ascii="宋体" w:hAnsi="宋体"/>
          <w:sz w:val="28"/>
          <w:szCs w:val="28"/>
        </w:rPr>
        <w:t>设备清单</w:t>
      </w:r>
      <w:r>
        <w:rPr>
          <w:rFonts w:ascii="宋体" w:hAnsi="宋体"/>
          <w:sz w:val="28"/>
          <w:szCs w:val="28"/>
        </w:rPr>
        <w:t>：</w:t>
      </w:r>
    </w:p>
    <w:tbl>
      <w:tblPr>
        <w:tblStyle w:val="21"/>
        <w:tblW w:w="10185"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430"/>
        <w:gridCol w:w="2180"/>
        <w:gridCol w:w="680"/>
        <w:gridCol w:w="650"/>
        <w:gridCol w:w="2420"/>
      </w:tblGrid>
      <w:tr w14:paraId="5BF8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5" w:type="dxa"/>
            <w:shd w:val="clear" w:color="auto" w:fill="auto"/>
            <w:vAlign w:val="center"/>
          </w:tcPr>
          <w:p w14:paraId="454EBC6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序号</w:t>
            </w:r>
          </w:p>
        </w:tc>
        <w:tc>
          <w:tcPr>
            <w:tcW w:w="3430" w:type="dxa"/>
            <w:shd w:val="clear" w:color="auto" w:fill="auto"/>
            <w:vAlign w:val="center"/>
          </w:tcPr>
          <w:p w14:paraId="645FFD5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设备名称</w:t>
            </w:r>
          </w:p>
        </w:tc>
        <w:tc>
          <w:tcPr>
            <w:tcW w:w="2180" w:type="dxa"/>
            <w:shd w:val="clear" w:color="auto" w:fill="auto"/>
            <w:vAlign w:val="center"/>
          </w:tcPr>
          <w:p w14:paraId="47322F8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规格型号</w:t>
            </w:r>
          </w:p>
        </w:tc>
        <w:tc>
          <w:tcPr>
            <w:tcW w:w="680" w:type="dxa"/>
            <w:shd w:val="clear" w:color="auto" w:fill="auto"/>
            <w:vAlign w:val="center"/>
          </w:tcPr>
          <w:p w14:paraId="131F797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单位</w:t>
            </w:r>
          </w:p>
        </w:tc>
        <w:tc>
          <w:tcPr>
            <w:tcW w:w="650" w:type="dxa"/>
            <w:shd w:val="clear" w:color="auto" w:fill="auto"/>
            <w:vAlign w:val="center"/>
          </w:tcPr>
          <w:p w14:paraId="459B212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数量</w:t>
            </w:r>
          </w:p>
        </w:tc>
        <w:tc>
          <w:tcPr>
            <w:tcW w:w="2420" w:type="dxa"/>
            <w:shd w:val="clear" w:color="auto" w:fill="auto"/>
            <w:vAlign w:val="center"/>
          </w:tcPr>
          <w:p w14:paraId="14BDB26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服务区域</w:t>
            </w:r>
          </w:p>
        </w:tc>
      </w:tr>
      <w:tr w14:paraId="502F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44CD848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w:t>
            </w:r>
          </w:p>
        </w:tc>
        <w:tc>
          <w:tcPr>
            <w:tcW w:w="3430" w:type="dxa"/>
            <w:shd w:val="clear" w:color="auto" w:fill="auto"/>
            <w:vAlign w:val="center"/>
          </w:tcPr>
          <w:p w14:paraId="550BA66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约克变频离心式冷水组（含通泡）</w:t>
            </w:r>
          </w:p>
        </w:tc>
        <w:tc>
          <w:tcPr>
            <w:tcW w:w="2180" w:type="dxa"/>
            <w:shd w:val="clear" w:color="auto" w:fill="auto"/>
            <w:vAlign w:val="center"/>
          </w:tcPr>
          <w:p w14:paraId="2163A20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制冷量:2813kW</w:t>
            </w:r>
          </w:p>
        </w:tc>
        <w:tc>
          <w:tcPr>
            <w:tcW w:w="680" w:type="dxa"/>
            <w:shd w:val="clear" w:color="auto" w:fill="auto"/>
            <w:vAlign w:val="center"/>
          </w:tcPr>
          <w:p w14:paraId="64EC72E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25DD6B1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1AD28C9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A栋空调系统</w:t>
            </w:r>
          </w:p>
        </w:tc>
      </w:tr>
      <w:tr w14:paraId="6303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79973C2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2</w:t>
            </w:r>
          </w:p>
        </w:tc>
        <w:tc>
          <w:tcPr>
            <w:tcW w:w="3430" w:type="dxa"/>
            <w:shd w:val="clear" w:color="auto" w:fill="auto"/>
            <w:vAlign w:val="center"/>
          </w:tcPr>
          <w:p w14:paraId="7BDBDB0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约克变频螺杆式冷水机组</w:t>
            </w:r>
          </w:p>
        </w:tc>
        <w:tc>
          <w:tcPr>
            <w:tcW w:w="2180" w:type="dxa"/>
            <w:shd w:val="clear" w:color="auto" w:fill="auto"/>
            <w:vAlign w:val="center"/>
          </w:tcPr>
          <w:p w14:paraId="2D058C6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制冷量 : 1245kW</w:t>
            </w:r>
          </w:p>
        </w:tc>
        <w:tc>
          <w:tcPr>
            <w:tcW w:w="680" w:type="dxa"/>
            <w:shd w:val="clear" w:color="auto" w:fill="auto"/>
            <w:vAlign w:val="center"/>
          </w:tcPr>
          <w:p w14:paraId="577650A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75D09C2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2</w:t>
            </w:r>
          </w:p>
        </w:tc>
        <w:tc>
          <w:tcPr>
            <w:tcW w:w="2420" w:type="dxa"/>
            <w:shd w:val="clear" w:color="auto" w:fill="auto"/>
            <w:vAlign w:val="center"/>
          </w:tcPr>
          <w:p w14:paraId="17F0C9C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A栋空调系统</w:t>
            </w:r>
          </w:p>
        </w:tc>
      </w:tr>
      <w:tr w14:paraId="4222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0E35CF7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3</w:t>
            </w:r>
          </w:p>
        </w:tc>
        <w:tc>
          <w:tcPr>
            <w:tcW w:w="3430" w:type="dxa"/>
            <w:shd w:val="clear" w:color="auto" w:fill="auto"/>
            <w:vAlign w:val="center"/>
          </w:tcPr>
          <w:p w14:paraId="331A4E1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高效风冷模块热泵机组</w:t>
            </w:r>
          </w:p>
        </w:tc>
        <w:tc>
          <w:tcPr>
            <w:tcW w:w="2180" w:type="dxa"/>
            <w:shd w:val="clear" w:color="auto" w:fill="auto"/>
            <w:vAlign w:val="center"/>
          </w:tcPr>
          <w:p w14:paraId="4CA99D0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制冷量:65kW</w:t>
            </w:r>
          </w:p>
        </w:tc>
        <w:tc>
          <w:tcPr>
            <w:tcW w:w="680" w:type="dxa"/>
            <w:shd w:val="clear" w:color="auto" w:fill="auto"/>
            <w:vAlign w:val="center"/>
          </w:tcPr>
          <w:p w14:paraId="027A27D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75845B3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71FA708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B栋空调系统</w:t>
            </w:r>
          </w:p>
        </w:tc>
      </w:tr>
      <w:tr w14:paraId="4BAD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244FF7A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4</w:t>
            </w:r>
          </w:p>
        </w:tc>
        <w:tc>
          <w:tcPr>
            <w:tcW w:w="3430" w:type="dxa"/>
            <w:shd w:val="clear" w:color="auto" w:fill="auto"/>
            <w:vAlign w:val="center"/>
          </w:tcPr>
          <w:p w14:paraId="46905B4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高效风冷模块热泵机组</w:t>
            </w:r>
          </w:p>
        </w:tc>
        <w:tc>
          <w:tcPr>
            <w:tcW w:w="2180" w:type="dxa"/>
            <w:shd w:val="clear" w:color="auto" w:fill="auto"/>
            <w:vAlign w:val="center"/>
          </w:tcPr>
          <w:p w14:paraId="747CC0C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制冷量 : 131kW</w:t>
            </w:r>
          </w:p>
        </w:tc>
        <w:tc>
          <w:tcPr>
            <w:tcW w:w="680" w:type="dxa"/>
            <w:shd w:val="clear" w:color="auto" w:fill="auto"/>
            <w:vAlign w:val="center"/>
          </w:tcPr>
          <w:p w14:paraId="2C1B261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3A6B86A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3</w:t>
            </w:r>
          </w:p>
        </w:tc>
        <w:tc>
          <w:tcPr>
            <w:tcW w:w="2420" w:type="dxa"/>
            <w:shd w:val="clear" w:color="auto" w:fill="auto"/>
            <w:vAlign w:val="center"/>
          </w:tcPr>
          <w:p w14:paraId="4DFF2C8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B栋空调系统</w:t>
            </w:r>
          </w:p>
        </w:tc>
      </w:tr>
      <w:tr w14:paraId="0068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4C9FCFA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5</w:t>
            </w:r>
          </w:p>
        </w:tc>
        <w:tc>
          <w:tcPr>
            <w:tcW w:w="3430" w:type="dxa"/>
            <w:shd w:val="clear" w:color="auto" w:fill="auto"/>
            <w:vAlign w:val="center"/>
          </w:tcPr>
          <w:p w14:paraId="48CADC4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开式逆流冷却塔</w:t>
            </w:r>
          </w:p>
        </w:tc>
        <w:tc>
          <w:tcPr>
            <w:tcW w:w="2180" w:type="dxa"/>
            <w:shd w:val="clear" w:color="auto" w:fill="auto"/>
            <w:vAlign w:val="center"/>
          </w:tcPr>
          <w:p w14:paraId="147DE09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冷却水量:400m3/h</w:t>
            </w:r>
          </w:p>
        </w:tc>
        <w:tc>
          <w:tcPr>
            <w:tcW w:w="680" w:type="dxa"/>
            <w:shd w:val="clear" w:color="auto" w:fill="auto"/>
            <w:vAlign w:val="center"/>
          </w:tcPr>
          <w:p w14:paraId="17A18C0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6C12407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4</w:t>
            </w:r>
          </w:p>
        </w:tc>
        <w:tc>
          <w:tcPr>
            <w:tcW w:w="2420" w:type="dxa"/>
            <w:shd w:val="clear" w:color="auto" w:fill="auto"/>
            <w:vAlign w:val="center"/>
          </w:tcPr>
          <w:p w14:paraId="74D520D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A栋空调系统</w:t>
            </w:r>
          </w:p>
        </w:tc>
      </w:tr>
      <w:tr w14:paraId="4A2D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5CAB3E8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6</w:t>
            </w:r>
          </w:p>
        </w:tc>
        <w:tc>
          <w:tcPr>
            <w:tcW w:w="3430" w:type="dxa"/>
            <w:shd w:val="clear" w:color="auto" w:fill="auto"/>
            <w:vAlign w:val="center"/>
          </w:tcPr>
          <w:p w14:paraId="038D10D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真空式热水锅炉</w:t>
            </w:r>
          </w:p>
        </w:tc>
        <w:tc>
          <w:tcPr>
            <w:tcW w:w="2180" w:type="dxa"/>
            <w:shd w:val="clear" w:color="auto" w:fill="auto"/>
            <w:vAlign w:val="center"/>
          </w:tcPr>
          <w:p w14:paraId="4D68C2C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制热量 : 1100kW</w:t>
            </w:r>
          </w:p>
        </w:tc>
        <w:tc>
          <w:tcPr>
            <w:tcW w:w="680" w:type="dxa"/>
            <w:shd w:val="clear" w:color="auto" w:fill="auto"/>
            <w:vAlign w:val="center"/>
          </w:tcPr>
          <w:p w14:paraId="7C15F93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4787DE7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2</w:t>
            </w:r>
          </w:p>
        </w:tc>
        <w:tc>
          <w:tcPr>
            <w:tcW w:w="2420" w:type="dxa"/>
            <w:shd w:val="clear" w:color="auto" w:fill="auto"/>
            <w:vAlign w:val="center"/>
          </w:tcPr>
          <w:p w14:paraId="428D8B0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 栋空调系统</w:t>
            </w:r>
          </w:p>
        </w:tc>
      </w:tr>
      <w:tr w14:paraId="43CF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3C77D27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7</w:t>
            </w:r>
          </w:p>
        </w:tc>
        <w:tc>
          <w:tcPr>
            <w:tcW w:w="3430" w:type="dxa"/>
            <w:shd w:val="clear" w:color="auto" w:fill="auto"/>
            <w:vAlign w:val="center"/>
          </w:tcPr>
          <w:p w14:paraId="4DA5DEF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冷冻水循环泵（变频）</w:t>
            </w:r>
          </w:p>
        </w:tc>
        <w:tc>
          <w:tcPr>
            <w:tcW w:w="2180" w:type="dxa"/>
            <w:shd w:val="clear" w:color="auto" w:fill="auto"/>
            <w:vAlign w:val="center"/>
          </w:tcPr>
          <w:p w14:paraId="6ADDE81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55kW</w:t>
            </w:r>
          </w:p>
        </w:tc>
        <w:tc>
          <w:tcPr>
            <w:tcW w:w="680" w:type="dxa"/>
            <w:shd w:val="clear" w:color="auto" w:fill="auto"/>
            <w:vAlign w:val="center"/>
          </w:tcPr>
          <w:p w14:paraId="521DD8E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0A9136A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4</w:t>
            </w:r>
          </w:p>
        </w:tc>
        <w:tc>
          <w:tcPr>
            <w:tcW w:w="2420" w:type="dxa"/>
            <w:shd w:val="clear" w:color="auto" w:fill="auto"/>
            <w:vAlign w:val="center"/>
          </w:tcPr>
          <w:p w14:paraId="44406F3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A栋空调系统</w:t>
            </w:r>
          </w:p>
        </w:tc>
      </w:tr>
      <w:tr w14:paraId="70D8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18901FC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8</w:t>
            </w:r>
          </w:p>
        </w:tc>
        <w:tc>
          <w:tcPr>
            <w:tcW w:w="3430" w:type="dxa"/>
            <w:shd w:val="clear" w:color="auto" w:fill="auto"/>
            <w:vAlign w:val="center"/>
          </w:tcPr>
          <w:p w14:paraId="38CDDD9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冷却水循环泵（变频）</w:t>
            </w:r>
          </w:p>
        </w:tc>
        <w:tc>
          <w:tcPr>
            <w:tcW w:w="2180" w:type="dxa"/>
            <w:shd w:val="clear" w:color="auto" w:fill="auto"/>
            <w:vAlign w:val="center"/>
          </w:tcPr>
          <w:p w14:paraId="051B661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55kW</w:t>
            </w:r>
          </w:p>
        </w:tc>
        <w:tc>
          <w:tcPr>
            <w:tcW w:w="680" w:type="dxa"/>
            <w:shd w:val="clear" w:color="auto" w:fill="auto"/>
            <w:vAlign w:val="center"/>
          </w:tcPr>
          <w:p w14:paraId="7FD51D3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4862638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4</w:t>
            </w:r>
          </w:p>
        </w:tc>
        <w:tc>
          <w:tcPr>
            <w:tcW w:w="2420" w:type="dxa"/>
            <w:shd w:val="clear" w:color="auto" w:fill="auto"/>
            <w:vAlign w:val="center"/>
          </w:tcPr>
          <w:p w14:paraId="64812B7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A栋空调系统</w:t>
            </w:r>
          </w:p>
        </w:tc>
      </w:tr>
      <w:tr w14:paraId="07A3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4A2C7B4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9</w:t>
            </w:r>
          </w:p>
        </w:tc>
        <w:tc>
          <w:tcPr>
            <w:tcW w:w="3430" w:type="dxa"/>
            <w:shd w:val="clear" w:color="auto" w:fill="auto"/>
            <w:vAlign w:val="center"/>
          </w:tcPr>
          <w:p w14:paraId="518A992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冷冻水循环泵（变频）</w:t>
            </w:r>
          </w:p>
        </w:tc>
        <w:tc>
          <w:tcPr>
            <w:tcW w:w="2180" w:type="dxa"/>
            <w:shd w:val="clear" w:color="auto" w:fill="auto"/>
            <w:vAlign w:val="center"/>
          </w:tcPr>
          <w:p w14:paraId="261DC52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5.5kW</w:t>
            </w:r>
          </w:p>
        </w:tc>
        <w:tc>
          <w:tcPr>
            <w:tcW w:w="680" w:type="dxa"/>
            <w:shd w:val="clear" w:color="auto" w:fill="auto"/>
            <w:vAlign w:val="center"/>
          </w:tcPr>
          <w:p w14:paraId="2EB6964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595F00E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3</w:t>
            </w:r>
          </w:p>
        </w:tc>
        <w:tc>
          <w:tcPr>
            <w:tcW w:w="2420" w:type="dxa"/>
            <w:shd w:val="clear" w:color="auto" w:fill="auto"/>
            <w:vAlign w:val="center"/>
          </w:tcPr>
          <w:p w14:paraId="7B044AC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B栋空调系统</w:t>
            </w:r>
          </w:p>
        </w:tc>
      </w:tr>
      <w:tr w14:paraId="085E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0834D45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10</w:t>
            </w:r>
          </w:p>
        </w:tc>
        <w:tc>
          <w:tcPr>
            <w:tcW w:w="3430" w:type="dxa"/>
            <w:shd w:val="clear" w:color="auto" w:fill="auto"/>
            <w:vAlign w:val="center"/>
          </w:tcPr>
          <w:p w14:paraId="448E59A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热水循环泵（变频）</w:t>
            </w:r>
          </w:p>
        </w:tc>
        <w:tc>
          <w:tcPr>
            <w:tcW w:w="2180" w:type="dxa"/>
            <w:shd w:val="clear" w:color="auto" w:fill="auto"/>
            <w:vAlign w:val="center"/>
          </w:tcPr>
          <w:p w14:paraId="42835D7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18.5kW</w:t>
            </w:r>
          </w:p>
        </w:tc>
        <w:tc>
          <w:tcPr>
            <w:tcW w:w="680" w:type="dxa"/>
            <w:shd w:val="clear" w:color="auto" w:fill="auto"/>
            <w:vAlign w:val="center"/>
          </w:tcPr>
          <w:p w14:paraId="6A7C4DE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47D7C02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2</w:t>
            </w:r>
          </w:p>
        </w:tc>
        <w:tc>
          <w:tcPr>
            <w:tcW w:w="2420" w:type="dxa"/>
            <w:shd w:val="clear" w:color="auto" w:fill="auto"/>
            <w:vAlign w:val="center"/>
          </w:tcPr>
          <w:p w14:paraId="64F5F5F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A栋空调系统</w:t>
            </w:r>
          </w:p>
        </w:tc>
      </w:tr>
      <w:tr w14:paraId="073C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62F0C73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11</w:t>
            </w:r>
          </w:p>
        </w:tc>
        <w:tc>
          <w:tcPr>
            <w:tcW w:w="3430" w:type="dxa"/>
            <w:shd w:val="clear" w:color="auto" w:fill="auto"/>
            <w:vAlign w:val="center"/>
          </w:tcPr>
          <w:p w14:paraId="63E7474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软水器</w:t>
            </w:r>
          </w:p>
        </w:tc>
        <w:tc>
          <w:tcPr>
            <w:tcW w:w="2180" w:type="dxa"/>
            <w:shd w:val="clear" w:color="auto" w:fill="auto"/>
            <w:vAlign w:val="center"/>
          </w:tcPr>
          <w:p w14:paraId="2405823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QC-3RQ</w:t>
            </w:r>
          </w:p>
        </w:tc>
        <w:tc>
          <w:tcPr>
            <w:tcW w:w="680" w:type="dxa"/>
            <w:shd w:val="clear" w:color="auto" w:fill="auto"/>
            <w:vAlign w:val="center"/>
          </w:tcPr>
          <w:p w14:paraId="6C97607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6B0D219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2</w:t>
            </w:r>
          </w:p>
        </w:tc>
        <w:tc>
          <w:tcPr>
            <w:tcW w:w="2420" w:type="dxa"/>
            <w:shd w:val="clear" w:color="auto" w:fill="auto"/>
            <w:vAlign w:val="center"/>
          </w:tcPr>
          <w:p w14:paraId="0152C3C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A、B栋空调系统</w:t>
            </w:r>
          </w:p>
        </w:tc>
      </w:tr>
      <w:tr w14:paraId="5BF3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6900834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12</w:t>
            </w:r>
          </w:p>
        </w:tc>
        <w:tc>
          <w:tcPr>
            <w:tcW w:w="3430" w:type="dxa"/>
            <w:shd w:val="clear" w:color="auto" w:fill="auto"/>
            <w:vAlign w:val="center"/>
          </w:tcPr>
          <w:p w14:paraId="264CC79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物化全程综合水处理 器</w:t>
            </w:r>
          </w:p>
        </w:tc>
        <w:tc>
          <w:tcPr>
            <w:tcW w:w="2180" w:type="dxa"/>
            <w:shd w:val="clear" w:color="auto" w:fill="auto"/>
            <w:vAlign w:val="center"/>
          </w:tcPr>
          <w:p w14:paraId="59E8FA0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QC-500WH-1.0A/J</w:t>
            </w:r>
          </w:p>
        </w:tc>
        <w:tc>
          <w:tcPr>
            <w:tcW w:w="680" w:type="dxa"/>
            <w:shd w:val="clear" w:color="auto" w:fill="auto"/>
            <w:vAlign w:val="center"/>
          </w:tcPr>
          <w:p w14:paraId="7818F8D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3BE277D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46C85E3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A栋空调系统</w:t>
            </w:r>
          </w:p>
        </w:tc>
      </w:tr>
      <w:tr w14:paraId="3223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4858F1F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13</w:t>
            </w:r>
          </w:p>
        </w:tc>
        <w:tc>
          <w:tcPr>
            <w:tcW w:w="3430" w:type="dxa"/>
            <w:shd w:val="clear" w:color="auto" w:fill="auto"/>
            <w:vAlign w:val="center"/>
          </w:tcPr>
          <w:p w14:paraId="620C73B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物化全程综合水处理 器</w:t>
            </w:r>
          </w:p>
        </w:tc>
        <w:tc>
          <w:tcPr>
            <w:tcW w:w="2180" w:type="dxa"/>
            <w:shd w:val="clear" w:color="auto" w:fill="auto"/>
            <w:vAlign w:val="center"/>
          </w:tcPr>
          <w:p w14:paraId="4BF8611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QC-450WH-1.0A/J</w:t>
            </w:r>
          </w:p>
        </w:tc>
        <w:tc>
          <w:tcPr>
            <w:tcW w:w="680" w:type="dxa"/>
            <w:shd w:val="clear" w:color="auto" w:fill="auto"/>
            <w:vAlign w:val="center"/>
          </w:tcPr>
          <w:p w14:paraId="6BDA147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3EF7C1E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07D5942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A栋空调系统</w:t>
            </w:r>
          </w:p>
        </w:tc>
      </w:tr>
      <w:tr w14:paraId="3B15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695CBBD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14</w:t>
            </w:r>
          </w:p>
        </w:tc>
        <w:tc>
          <w:tcPr>
            <w:tcW w:w="3430" w:type="dxa"/>
            <w:shd w:val="clear" w:color="auto" w:fill="auto"/>
            <w:vAlign w:val="center"/>
          </w:tcPr>
          <w:p w14:paraId="148C21A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物化全程综合水处理 器</w:t>
            </w:r>
          </w:p>
        </w:tc>
        <w:tc>
          <w:tcPr>
            <w:tcW w:w="2180" w:type="dxa"/>
            <w:shd w:val="clear" w:color="auto" w:fill="auto"/>
            <w:vAlign w:val="center"/>
          </w:tcPr>
          <w:p w14:paraId="185D88A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QC-150WH-1.0A/J</w:t>
            </w:r>
          </w:p>
        </w:tc>
        <w:tc>
          <w:tcPr>
            <w:tcW w:w="680" w:type="dxa"/>
            <w:shd w:val="clear" w:color="auto" w:fill="auto"/>
            <w:vAlign w:val="center"/>
          </w:tcPr>
          <w:p w14:paraId="22E884B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06D3F2F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282221B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B栋空调系统</w:t>
            </w:r>
          </w:p>
        </w:tc>
      </w:tr>
      <w:tr w14:paraId="72B6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1D8B212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15</w:t>
            </w:r>
          </w:p>
        </w:tc>
        <w:tc>
          <w:tcPr>
            <w:tcW w:w="3430" w:type="dxa"/>
            <w:shd w:val="clear" w:color="auto" w:fill="auto"/>
            <w:vAlign w:val="center"/>
          </w:tcPr>
          <w:p w14:paraId="23794D5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电动蝶阀</w:t>
            </w:r>
          </w:p>
        </w:tc>
        <w:tc>
          <w:tcPr>
            <w:tcW w:w="2180" w:type="dxa"/>
            <w:shd w:val="clear" w:color="auto" w:fill="auto"/>
            <w:vAlign w:val="center"/>
          </w:tcPr>
          <w:p w14:paraId="35C0F21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DN200</w:t>
            </w:r>
          </w:p>
        </w:tc>
        <w:tc>
          <w:tcPr>
            <w:tcW w:w="680" w:type="dxa"/>
            <w:shd w:val="clear" w:color="auto" w:fill="auto"/>
            <w:vAlign w:val="center"/>
          </w:tcPr>
          <w:p w14:paraId="68757BC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77BB096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4</w:t>
            </w:r>
          </w:p>
        </w:tc>
        <w:tc>
          <w:tcPr>
            <w:tcW w:w="2420" w:type="dxa"/>
            <w:shd w:val="clear" w:color="auto" w:fill="auto"/>
            <w:vAlign w:val="center"/>
          </w:tcPr>
          <w:p w14:paraId="3A194B2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A栋空调系统</w:t>
            </w:r>
          </w:p>
        </w:tc>
      </w:tr>
      <w:tr w14:paraId="3FD3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23CEEED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16</w:t>
            </w:r>
          </w:p>
        </w:tc>
        <w:tc>
          <w:tcPr>
            <w:tcW w:w="3430" w:type="dxa"/>
            <w:shd w:val="clear" w:color="auto" w:fill="auto"/>
            <w:vAlign w:val="center"/>
          </w:tcPr>
          <w:p w14:paraId="2B98FF4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电动蝶阀</w:t>
            </w:r>
          </w:p>
        </w:tc>
        <w:tc>
          <w:tcPr>
            <w:tcW w:w="2180" w:type="dxa"/>
            <w:shd w:val="clear" w:color="auto" w:fill="auto"/>
            <w:vAlign w:val="center"/>
          </w:tcPr>
          <w:p w14:paraId="0A601D6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DN250</w:t>
            </w:r>
          </w:p>
        </w:tc>
        <w:tc>
          <w:tcPr>
            <w:tcW w:w="680" w:type="dxa"/>
            <w:shd w:val="clear" w:color="auto" w:fill="auto"/>
            <w:vAlign w:val="center"/>
          </w:tcPr>
          <w:p w14:paraId="75C4573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55D0C74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2</w:t>
            </w:r>
          </w:p>
        </w:tc>
        <w:tc>
          <w:tcPr>
            <w:tcW w:w="2420" w:type="dxa"/>
            <w:shd w:val="clear" w:color="auto" w:fill="auto"/>
            <w:vAlign w:val="center"/>
          </w:tcPr>
          <w:p w14:paraId="7817D08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A栋空调系统</w:t>
            </w:r>
          </w:p>
        </w:tc>
      </w:tr>
      <w:tr w14:paraId="6119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7A9FEA8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17</w:t>
            </w:r>
          </w:p>
        </w:tc>
        <w:tc>
          <w:tcPr>
            <w:tcW w:w="3430" w:type="dxa"/>
            <w:shd w:val="clear" w:color="auto" w:fill="auto"/>
            <w:vAlign w:val="center"/>
          </w:tcPr>
          <w:p w14:paraId="21AD2E5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电动蝶阀</w:t>
            </w:r>
          </w:p>
        </w:tc>
        <w:tc>
          <w:tcPr>
            <w:tcW w:w="2180" w:type="dxa"/>
            <w:shd w:val="clear" w:color="auto" w:fill="auto"/>
            <w:vAlign w:val="center"/>
          </w:tcPr>
          <w:p w14:paraId="4A49578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DN300</w:t>
            </w:r>
          </w:p>
        </w:tc>
        <w:tc>
          <w:tcPr>
            <w:tcW w:w="680" w:type="dxa"/>
            <w:shd w:val="clear" w:color="auto" w:fill="auto"/>
            <w:vAlign w:val="center"/>
          </w:tcPr>
          <w:p w14:paraId="025AA7F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76E6D37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060C88B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A栋空调系统</w:t>
            </w:r>
          </w:p>
        </w:tc>
      </w:tr>
      <w:tr w14:paraId="600F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1A8D0A7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18</w:t>
            </w:r>
          </w:p>
        </w:tc>
        <w:tc>
          <w:tcPr>
            <w:tcW w:w="3430" w:type="dxa"/>
            <w:shd w:val="clear" w:color="auto" w:fill="auto"/>
            <w:vAlign w:val="center"/>
          </w:tcPr>
          <w:p w14:paraId="318C9A2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电动蝶阀</w:t>
            </w:r>
          </w:p>
        </w:tc>
        <w:tc>
          <w:tcPr>
            <w:tcW w:w="2180" w:type="dxa"/>
            <w:shd w:val="clear" w:color="auto" w:fill="auto"/>
            <w:vAlign w:val="center"/>
          </w:tcPr>
          <w:p w14:paraId="79B942F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DN350</w:t>
            </w:r>
          </w:p>
        </w:tc>
        <w:tc>
          <w:tcPr>
            <w:tcW w:w="680" w:type="dxa"/>
            <w:shd w:val="clear" w:color="auto" w:fill="auto"/>
            <w:vAlign w:val="center"/>
          </w:tcPr>
          <w:p w14:paraId="20F69F7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4B766C5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390D950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A栋空调系统</w:t>
            </w:r>
          </w:p>
        </w:tc>
      </w:tr>
      <w:tr w14:paraId="7A75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39DAE37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19</w:t>
            </w:r>
          </w:p>
        </w:tc>
        <w:tc>
          <w:tcPr>
            <w:tcW w:w="3430" w:type="dxa"/>
            <w:shd w:val="clear" w:color="auto" w:fill="auto"/>
            <w:vAlign w:val="center"/>
          </w:tcPr>
          <w:p w14:paraId="5612959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数字化节能空气处理 机组</w:t>
            </w:r>
          </w:p>
        </w:tc>
        <w:tc>
          <w:tcPr>
            <w:tcW w:w="2180" w:type="dxa"/>
            <w:shd w:val="clear" w:color="auto" w:fill="auto"/>
            <w:vAlign w:val="center"/>
          </w:tcPr>
          <w:p w14:paraId="0F7496F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DDJZ-1.5</w:t>
            </w:r>
          </w:p>
        </w:tc>
        <w:tc>
          <w:tcPr>
            <w:tcW w:w="680" w:type="dxa"/>
            <w:shd w:val="clear" w:color="auto" w:fill="auto"/>
            <w:vAlign w:val="center"/>
          </w:tcPr>
          <w:p w14:paraId="06E2D37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70107D4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3</w:t>
            </w:r>
          </w:p>
        </w:tc>
        <w:tc>
          <w:tcPr>
            <w:tcW w:w="2420" w:type="dxa"/>
            <w:shd w:val="clear" w:color="auto" w:fill="auto"/>
            <w:vAlign w:val="center"/>
          </w:tcPr>
          <w:p w14:paraId="1CBD217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B栋一层</w:t>
            </w:r>
          </w:p>
        </w:tc>
      </w:tr>
      <w:tr w14:paraId="0765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2B2028D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20</w:t>
            </w:r>
          </w:p>
        </w:tc>
        <w:tc>
          <w:tcPr>
            <w:tcW w:w="3430" w:type="dxa"/>
            <w:shd w:val="clear" w:color="auto" w:fill="auto"/>
            <w:vAlign w:val="center"/>
          </w:tcPr>
          <w:p w14:paraId="7CB3F2A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数字化节能空气处理 机组</w:t>
            </w:r>
          </w:p>
        </w:tc>
        <w:tc>
          <w:tcPr>
            <w:tcW w:w="2180" w:type="dxa"/>
            <w:shd w:val="clear" w:color="auto" w:fill="auto"/>
            <w:vAlign w:val="center"/>
          </w:tcPr>
          <w:p w14:paraId="481089B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DDJZ-2.0</w:t>
            </w:r>
          </w:p>
        </w:tc>
        <w:tc>
          <w:tcPr>
            <w:tcW w:w="680" w:type="dxa"/>
            <w:shd w:val="clear" w:color="auto" w:fill="auto"/>
            <w:vAlign w:val="center"/>
          </w:tcPr>
          <w:p w14:paraId="6B9F454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69006BC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11</w:t>
            </w:r>
          </w:p>
        </w:tc>
        <w:tc>
          <w:tcPr>
            <w:tcW w:w="2420" w:type="dxa"/>
            <w:shd w:val="clear" w:color="auto" w:fill="auto"/>
            <w:vAlign w:val="center"/>
          </w:tcPr>
          <w:p w14:paraId="37B55E8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A栋新风系统</w:t>
            </w:r>
          </w:p>
        </w:tc>
      </w:tr>
      <w:tr w14:paraId="5611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67D3286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21</w:t>
            </w:r>
          </w:p>
        </w:tc>
        <w:tc>
          <w:tcPr>
            <w:tcW w:w="3430" w:type="dxa"/>
            <w:shd w:val="clear" w:color="auto" w:fill="auto"/>
            <w:vAlign w:val="center"/>
          </w:tcPr>
          <w:p w14:paraId="681CC0A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数字化节能空气处理 机组</w:t>
            </w:r>
          </w:p>
        </w:tc>
        <w:tc>
          <w:tcPr>
            <w:tcW w:w="2180" w:type="dxa"/>
            <w:shd w:val="clear" w:color="auto" w:fill="auto"/>
            <w:vAlign w:val="center"/>
          </w:tcPr>
          <w:p w14:paraId="283822F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DDJZ-2.5</w:t>
            </w:r>
          </w:p>
        </w:tc>
        <w:tc>
          <w:tcPr>
            <w:tcW w:w="680" w:type="dxa"/>
            <w:shd w:val="clear" w:color="auto" w:fill="auto"/>
            <w:vAlign w:val="center"/>
          </w:tcPr>
          <w:p w14:paraId="7D9654D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5D224A7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3</w:t>
            </w:r>
          </w:p>
        </w:tc>
        <w:tc>
          <w:tcPr>
            <w:tcW w:w="2420" w:type="dxa"/>
            <w:shd w:val="clear" w:color="auto" w:fill="auto"/>
            <w:vAlign w:val="center"/>
          </w:tcPr>
          <w:p w14:paraId="0EF87C2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A栋新风系统</w:t>
            </w:r>
          </w:p>
        </w:tc>
      </w:tr>
      <w:tr w14:paraId="1D92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232D519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22</w:t>
            </w:r>
          </w:p>
        </w:tc>
        <w:tc>
          <w:tcPr>
            <w:tcW w:w="3430" w:type="dxa"/>
            <w:shd w:val="clear" w:color="auto" w:fill="auto"/>
            <w:vAlign w:val="center"/>
          </w:tcPr>
          <w:p w14:paraId="712FE92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数字化节能空气处理 机组</w:t>
            </w:r>
          </w:p>
        </w:tc>
        <w:tc>
          <w:tcPr>
            <w:tcW w:w="2180" w:type="dxa"/>
            <w:shd w:val="clear" w:color="auto" w:fill="auto"/>
            <w:vAlign w:val="center"/>
          </w:tcPr>
          <w:p w14:paraId="3A12102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DDJZ-3.0</w:t>
            </w:r>
          </w:p>
        </w:tc>
        <w:tc>
          <w:tcPr>
            <w:tcW w:w="680" w:type="dxa"/>
            <w:shd w:val="clear" w:color="auto" w:fill="auto"/>
            <w:vAlign w:val="center"/>
          </w:tcPr>
          <w:p w14:paraId="52BFAD7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246043B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19</w:t>
            </w:r>
          </w:p>
        </w:tc>
        <w:tc>
          <w:tcPr>
            <w:tcW w:w="2420" w:type="dxa"/>
            <w:shd w:val="clear" w:color="auto" w:fill="auto"/>
            <w:vAlign w:val="center"/>
          </w:tcPr>
          <w:p w14:paraId="1F07DC4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A栋新风系统</w:t>
            </w:r>
          </w:p>
        </w:tc>
      </w:tr>
      <w:tr w14:paraId="3CFE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596D5F2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23</w:t>
            </w:r>
          </w:p>
        </w:tc>
        <w:tc>
          <w:tcPr>
            <w:tcW w:w="3430" w:type="dxa"/>
            <w:shd w:val="clear" w:color="auto" w:fill="auto"/>
            <w:vAlign w:val="center"/>
          </w:tcPr>
          <w:p w14:paraId="1ACA1F2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数字化节能空气处理 机组</w:t>
            </w:r>
          </w:p>
        </w:tc>
        <w:tc>
          <w:tcPr>
            <w:tcW w:w="2180" w:type="dxa"/>
            <w:shd w:val="clear" w:color="auto" w:fill="auto"/>
            <w:vAlign w:val="center"/>
          </w:tcPr>
          <w:p w14:paraId="12384C0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DDJZ-3.5</w:t>
            </w:r>
          </w:p>
        </w:tc>
        <w:tc>
          <w:tcPr>
            <w:tcW w:w="680" w:type="dxa"/>
            <w:shd w:val="clear" w:color="auto" w:fill="auto"/>
            <w:vAlign w:val="center"/>
          </w:tcPr>
          <w:p w14:paraId="09ACE46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72E29BC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62949A3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A栋新风系统</w:t>
            </w:r>
          </w:p>
        </w:tc>
      </w:tr>
      <w:tr w14:paraId="2C5A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180C8A6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24</w:t>
            </w:r>
          </w:p>
        </w:tc>
        <w:tc>
          <w:tcPr>
            <w:tcW w:w="3430" w:type="dxa"/>
            <w:shd w:val="clear" w:color="auto" w:fill="auto"/>
            <w:vAlign w:val="center"/>
          </w:tcPr>
          <w:p w14:paraId="4F9623C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数字化节能空气处理 机组</w:t>
            </w:r>
          </w:p>
        </w:tc>
        <w:tc>
          <w:tcPr>
            <w:tcW w:w="2180" w:type="dxa"/>
            <w:shd w:val="clear" w:color="auto" w:fill="auto"/>
            <w:vAlign w:val="center"/>
          </w:tcPr>
          <w:p w14:paraId="252BFCC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DDJZ-4.0</w:t>
            </w:r>
          </w:p>
        </w:tc>
        <w:tc>
          <w:tcPr>
            <w:tcW w:w="680" w:type="dxa"/>
            <w:shd w:val="clear" w:color="auto" w:fill="auto"/>
            <w:vAlign w:val="center"/>
          </w:tcPr>
          <w:p w14:paraId="4AE8620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71C41CB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18</w:t>
            </w:r>
          </w:p>
        </w:tc>
        <w:tc>
          <w:tcPr>
            <w:tcW w:w="2420" w:type="dxa"/>
            <w:shd w:val="clear" w:color="auto" w:fill="auto"/>
            <w:vAlign w:val="center"/>
          </w:tcPr>
          <w:p w14:paraId="7CE49FD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A栋新风系统</w:t>
            </w:r>
          </w:p>
        </w:tc>
      </w:tr>
      <w:tr w14:paraId="5E03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1D60847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25</w:t>
            </w:r>
          </w:p>
        </w:tc>
        <w:tc>
          <w:tcPr>
            <w:tcW w:w="3430" w:type="dxa"/>
            <w:shd w:val="clear" w:color="auto" w:fill="auto"/>
            <w:vAlign w:val="center"/>
          </w:tcPr>
          <w:p w14:paraId="6F2F89C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数字化节能空气处理 机组</w:t>
            </w:r>
          </w:p>
        </w:tc>
        <w:tc>
          <w:tcPr>
            <w:tcW w:w="2180" w:type="dxa"/>
            <w:shd w:val="clear" w:color="auto" w:fill="auto"/>
            <w:vAlign w:val="center"/>
          </w:tcPr>
          <w:p w14:paraId="034CCD7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DDJZ-5.0</w:t>
            </w:r>
          </w:p>
        </w:tc>
        <w:tc>
          <w:tcPr>
            <w:tcW w:w="680" w:type="dxa"/>
            <w:shd w:val="clear" w:color="auto" w:fill="auto"/>
            <w:vAlign w:val="center"/>
          </w:tcPr>
          <w:p w14:paraId="70048DB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2113145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527E4BF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A栋新风系统</w:t>
            </w:r>
          </w:p>
        </w:tc>
      </w:tr>
      <w:tr w14:paraId="7714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6F22AAD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26</w:t>
            </w:r>
          </w:p>
        </w:tc>
        <w:tc>
          <w:tcPr>
            <w:tcW w:w="3430" w:type="dxa"/>
            <w:shd w:val="clear" w:color="auto" w:fill="auto"/>
            <w:vAlign w:val="center"/>
          </w:tcPr>
          <w:p w14:paraId="542858A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数字化节能空气处理 机组</w:t>
            </w:r>
          </w:p>
        </w:tc>
        <w:tc>
          <w:tcPr>
            <w:tcW w:w="2180" w:type="dxa"/>
            <w:shd w:val="clear" w:color="auto" w:fill="auto"/>
            <w:vAlign w:val="center"/>
          </w:tcPr>
          <w:p w14:paraId="46C5A46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DDJZ-6.0</w:t>
            </w:r>
          </w:p>
        </w:tc>
        <w:tc>
          <w:tcPr>
            <w:tcW w:w="680" w:type="dxa"/>
            <w:shd w:val="clear" w:color="auto" w:fill="auto"/>
            <w:vAlign w:val="center"/>
          </w:tcPr>
          <w:p w14:paraId="3EB7F77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32E5F47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4</w:t>
            </w:r>
          </w:p>
        </w:tc>
        <w:tc>
          <w:tcPr>
            <w:tcW w:w="2420" w:type="dxa"/>
            <w:shd w:val="clear" w:color="auto" w:fill="auto"/>
            <w:vAlign w:val="center"/>
          </w:tcPr>
          <w:p w14:paraId="7C24472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B栋负一层空调系统</w:t>
            </w:r>
          </w:p>
        </w:tc>
      </w:tr>
      <w:tr w14:paraId="480E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722D6B5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27</w:t>
            </w:r>
          </w:p>
        </w:tc>
        <w:tc>
          <w:tcPr>
            <w:tcW w:w="3430" w:type="dxa"/>
            <w:shd w:val="clear" w:color="auto" w:fill="auto"/>
            <w:vAlign w:val="center"/>
          </w:tcPr>
          <w:p w14:paraId="39DF1C0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热回收式新风换气机</w:t>
            </w:r>
          </w:p>
        </w:tc>
        <w:tc>
          <w:tcPr>
            <w:tcW w:w="2180" w:type="dxa"/>
            <w:shd w:val="clear" w:color="auto" w:fill="auto"/>
            <w:vAlign w:val="center"/>
          </w:tcPr>
          <w:p w14:paraId="42A92C7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RHS-1000</w:t>
            </w:r>
          </w:p>
        </w:tc>
        <w:tc>
          <w:tcPr>
            <w:tcW w:w="680" w:type="dxa"/>
            <w:shd w:val="clear" w:color="auto" w:fill="auto"/>
            <w:vAlign w:val="center"/>
          </w:tcPr>
          <w:p w14:paraId="2E0044E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74E70F5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375B62C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B栋一层新排风系统</w:t>
            </w:r>
          </w:p>
        </w:tc>
      </w:tr>
      <w:tr w14:paraId="3F70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05A7E8B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28</w:t>
            </w:r>
          </w:p>
        </w:tc>
        <w:tc>
          <w:tcPr>
            <w:tcW w:w="3430" w:type="dxa"/>
            <w:shd w:val="clear" w:color="auto" w:fill="auto"/>
            <w:vAlign w:val="center"/>
          </w:tcPr>
          <w:p w14:paraId="387A80F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分布式智适应动力模块(新风)</w:t>
            </w:r>
          </w:p>
        </w:tc>
        <w:tc>
          <w:tcPr>
            <w:tcW w:w="2180" w:type="dxa"/>
            <w:shd w:val="clear" w:color="auto" w:fill="auto"/>
            <w:vAlign w:val="center"/>
          </w:tcPr>
          <w:p w14:paraId="4EA7228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EMH15S</w:t>
            </w:r>
          </w:p>
        </w:tc>
        <w:tc>
          <w:tcPr>
            <w:tcW w:w="680" w:type="dxa"/>
            <w:shd w:val="clear" w:color="auto" w:fill="auto"/>
            <w:vAlign w:val="center"/>
          </w:tcPr>
          <w:p w14:paraId="50A4BFE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2EDD19C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222</w:t>
            </w:r>
          </w:p>
        </w:tc>
        <w:tc>
          <w:tcPr>
            <w:tcW w:w="2420" w:type="dxa"/>
            <w:shd w:val="clear" w:color="auto" w:fill="auto"/>
            <w:vAlign w:val="center"/>
          </w:tcPr>
          <w:p w14:paraId="6049A7B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A栋新风系统</w:t>
            </w:r>
          </w:p>
        </w:tc>
      </w:tr>
      <w:tr w14:paraId="6231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61018BE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29</w:t>
            </w:r>
          </w:p>
        </w:tc>
        <w:tc>
          <w:tcPr>
            <w:tcW w:w="3430" w:type="dxa"/>
            <w:shd w:val="clear" w:color="auto" w:fill="auto"/>
            <w:vAlign w:val="center"/>
          </w:tcPr>
          <w:p w14:paraId="229D80B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分布式智适应动力模 块</w:t>
            </w:r>
          </w:p>
        </w:tc>
        <w:tc>
          <w:tcPr>
            <w:tcW w:w="2180" w:type="dxa"/>
            <w:shd w:val="clear" w:color="auto" w:fill="auto"/>
            <w:vAlign w:val="center"/>
          </w:tcPr>
          <w:p w14:paraId="3C03844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EMH25S</w:t>
            </w:r>
          </w:p>
        </w:tc>
        <w:tc>
          <w:tcPr>
            <w:tcW w:w="680" w:type="dxa"/>
            <w:shd w:val="clear" w:color="auto" w:fill="auto"/>
            <w:vAlign w:val="center"/>
          </w:tcPr>
          <w:p w14:paraId="77AEAFB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3338774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1A384A3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A栋新风系统</w:t>
            </w:r>
          </w:p>
        </w:tc>
      </w:tr>
      <w:tr w14:paraId="1C85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1563B71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30</w:t>
            </w:r>
          </w:p>
        </w:tc>
        <w:tc>
          <w:tcPr>
            <w:tcW w:w="3430" w:type="dxa"/>
            <w:shd w:val="clear" w:color="auto" w:fill="auto"/>
            <w:vAlign w:val="center"/>
          </w:tcPr>
          <w:p w14:paraId="5A4259D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分布式智适应动力模 块</w:t>
            </w:r>
          </w:p>
        </w:tc>
        <w:tc>
          <w:tcPr>
            <w:tcW w:w="2180" w:type="dxa"/>
            <w:shd w:val="clear" w:color="auto" w:fill="auto"/>
            <w:vAlign w:val="center"/>
          </w:tcPr>
          <w:p w14:paraId="57E7A9F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EMH45S</w:t>
            </w:r>
          </w:p>
        </w:tc>
        <w:tc>
          <w:tcPr>
            <w:tcW w:w="680" w:type="dxa"/>
            <w:shd w:val="clear" w:color="auto" w:fill="auto"/>
            <w:vAlign w:val="center"/>
          </w:tcPr>
          <w:p w14:paraId="5CF84EC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57A2BCE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43DA312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A栋新风系统</w:t>
            </w:r>
          </w:p>
        </w:tc>
      </w:tr>
      <w:tr w14:paraId="0103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0193FE6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31</w:t>
            </w:r>
          </w:p>
        </w:tc>
        <w:tc>
          <w:tcPr>
            <w:tcW w:w="3430" w:type="dxa"/>
            <w:shd w:val="clear" w:color="auto" w:fill="auto"/>
            <w:vAlign w:val="center"/>
          </w:tcPr>
          <w:p w14:paraId="5FC60CB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风管式电子空气净化 消毒器</w:t>
            </w:r>
          </w:p>
        </w:tc>
        <w:tc>
          <w:tcPr>
            <w:tcW w:w="2180" w:type="dxa"/>
            <w:shd w:val="clear" w:color="auto" w:fill="auto"/>
            <w:vAlign w:val="center"/>
          </w:tcPr>
          <w:p w14:paraId="088D90F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处理风量m3/h：2000</w:t>
            </w:r>
          </w:p>
        </w:tc>
        <w:tc>
          <w:tcPr>
            <w:tcW w:w="680" w:type="dxa"/>
            <w:shd w:val="clear" w:color="auto" w:fill="auto"/>
            <w:vAlign w:val="center"/>
          </w:tcPr>
          <w:p w14:paraId="43B6436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17C618F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16</w:t>
            </w:r>
          </w:p>
        </w:tc>
        <w:tc>
          <w:tcPr>
            <w:tcW w:w="2420" w:type="dxa"/>
            <w:shd w:val="clear" w:color="auto" w:fill="auto"/>
            <w:vAlign w:val="center"/>
          </w:tcPr>
          <w:p w14:paraId="450018F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A栋新风系统</w:t>
            </w:r>
          </w:p>
        </w:tc>
      </w:tr>
      <w:tr w14:paraId="1F98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3CA5ED2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32</w:t>
            </w:r>
          </w:p>
        </w:tc>
        <w:tc>
          <w:tcPr>
            <w:tcW w:w="3430" w:type="dxa"/>
            <w:shd w:val="clear" w:color="auto" w:fill="auto"/>
            <w:vAlign w:val="center"/>
          </w:tcPr>
          <w:p w14:paraId="5BDE757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风管式电子空气净化 消毒器</w:t>
            </w:r>
          </w:p>
        </w:tc>
        <w:tc>
          <w:tcPr>
            <w:tcW w:w="2180" w:type="dxa"/>
            <w:shd w:val="clear" w:color="auto" w:fill="auto"/>
            <w:vAlign w:val="center"/>
          </w:tcPr>
          <w:p w14:paraId="46A78EE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处理风量m3/h：2500</w:t>
            </w:r>
          </w:p>
        </w:tc>
        <w:tc>
          <w:tcPr>
            <w:tcW w:w="680" w:type="dxa"/>
            <w:shd w:val="clear" w:color="auto" w:fill="auto"/>
            <w:vAlign w:val="center"/>
          </w:tcPr>
          <w:p w14:paraId="405F9C0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02FA8DD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3</w:t>
            </w:r>
          </w:p>
        </w:tc>
        <w:tc>
          <w:tcPr>
            <w:tcW w:w="2420" w:type="dxa"/>
            <w:shd w:val="clear" w:color="auto" w:fill="auto"/>
            <w:vAlign w:val="center"/>
          </w:tcPr>
          <w:p w14:paraId="679D50D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A栋新风系统</w:t>
            </w:r>
          </w:p>
        </w:tc>
      </w:tr>
      <w:tr w14:paraId="1393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44F959D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33</w:t>
            </w:r>
          </w:p>
        </w:tc>
        <w:tc>
          <w:tcPr>
            <w:tcW w:w="3430" w:type="dxa"/>
            <w:shd w:val="clear" w:color="auto" w:fill="auto"/>
            <w:vAlign w:val="center"/>
          </w:tcPr>
          <w:p w14:paraId="06FC80E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风管式电子空气净化 消毒器</w:t>
            </w:r>
          </w:p>
        </w:tc>
        <w:tc>
          <w:tcPr>
            <w:tcW w:w="2180" w:type="dxa"/>
            <w:shd w:val="clear" w:color="auto" w:fill="auto"/>
            <w:vAlign w:val="center"/>
          </w:tcPr>
          <w:p w14:paraId="43D2486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处理风量m3/h：4500</w:t>
            </w:r>
          </w:p>
        </w:tc>
        <w:tc>
          <w:tcPr>
            <w:tcW w:w="680" w:type="dxa"/>
            <w:shd w:val="clear" w:color="auto" w:fill="auto"/>
            <w:vAlign w:val="center"/>
          </w:tcPr>
          <w:p w14:paraId="5809E73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13EEC80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39</w:t>
            </w:r>
          </w:p>
        </w:tc>
        <w:tc>
          <w:tcPr>
            <w:tcW w:w="2420" w:type="dxa"/>
            <w:shd w:val="clear" w:color="auto" w:fill="auto"/>
            <w:vAlign w:val="center"/>
          </w:tcPr>
          <w:p w14:paraId="582C2CE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A栋新风系统</w:t>
            </w:r>
          </w:p>
        </w:tc>
      </w:tr>
      <w:tr w14:paraId="1BD3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7570D55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34</w:t>
            </w:r>
          </w:p>
        </w:tc>
        <w:tc>
          <w:tcPr>
            <w:tcW w:w="3430" w:type="dxa"/>
            <w:shd w:val="clear" w:color="auto" w:fill="auto"/>
            <w:vAlign w:val="center"/>
          </w:tcPr>
          <w:p w14:paraId="1375E10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风管式电子空气净化 消毒器</w:t>
            </w:r>
          </w:p>
        </w:tc>
        <w:tc>
          <w:tcPr>
            <w:tcW w:w="2180" w:type="dxa"/>
            <w:shd w:val="clear" w:color="auto" w:fill="auto"/>
            <w:vAlign w:val="center"/>
          </w:tcPr>
          <w:p w14:paraId="0D4C1AF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处理风量m3/h：5000</w:t>
            </w:r>
          </w:p>
        </w:tc>
        <w:tc>
          <w:tcPr>
            <w:tcW w:w="680" w:type="dxa"/>
            <w:shd w:val="clear" w:color="auto" w:fill="auto"/>
            <w:vAlign w:val="center"/>
          </w:tcPr>
          <w:p w14:paraId="31B61E8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3636A56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2</w:t>
            </w:r>
          </w:p>
        </w:tc>
        <w:tc>
          <w:tcPr>
            <w:tcW w:w="2420" w:type="dxa"/>
            <w:shd w:val="clear" w:color="auto" w:fill="auto"/>
            <w:vAlign w:val="center"/>
          </w:tcPr>
          <w:p w14:paraId="3286FC5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A栋新风系统</w:t>
            </w:r>
          </w:p>
        </w:tc>
      </w:tr>
      <w:tr w14:paraId="3049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6E9852C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35</w:t>
            </w:r>
          </w:p>
        </w:tc>
        <w:tc>
          <w:tcPr>
            <w:tcW w:w="3430" w:type="dxa"/>
            <w:shd w:val="clear" w:color="auto" w:fill="auto"/>
            <w:vAlign w:val="center"/>
          </w:tcPr>
          <w:p w14:paraId="52AA286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风管式电子空气净化 消毒器</w:t>
            </w:r>
          </w:p>
        </w:tc>
        <w:tc>
          <w:tcPr>
            <w:tcW w:w="2180" w:type="dxa"/>
            <w:shd w:val="clear" w:color="auto" w:fill="auto"/>
            <w:vAlign w:val="center"/>
          </w:tcPr>
          <w:p w14:paraId="2BC9B5F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处理风量m3/h：7000</w:t>
            </w:r>
          </w:p>
        </w:tc>
        <w:tc>
          <w:tcPr>
            <w:tcW w:w="680" w:type="dxa"/>
            <w:shd w:val="clear" w:color="auto" w:fill="auto"/>
            <w:vAlign w:val="center"/>
          </w:tcPr>
          <w:p w14:paraId="6E18FA3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4ED6305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4</w:t>
            </w:r>
          </w:p>
        </w:tc>
        <w:tc>
          <w:tcPr>
            <w:tcW w:w="2420" w:type="dxa"/>
            <w:shd w:val="clear" w:color="auto" w:fill="auto"/>
            <w:vAlign w:val="center"/>
          </w:tcPr>
          <w:p w14:paraId="5751813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A栋新风系统</w:t>
            </w:r>
          </w:p>
        </w:tc>
      </w:tr>
      <w:tr w14:paraId="67BD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2BA55AE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36</w:t>
            </w:r>
          </w:p>
        </w:tc>
        <w:tc>
          <w:tcPr>
            <w:tcW w:w="3430" w:type="dxa"/>
            <w:shd w:val="clear" w:color="auto" w:fill="auto"/>
            <w:vAlign w:val="center"/>
          </w:tcPr>
          <w:p w14:paraId="7172552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数字化节能风机</w:t>
            </w:r>
          </w:p>
        </w:tc>
        <w:tc>
          <w:tcPr>
            <w:tcW w:w="2180" w:type="dxa"/>
            <w:shd w:val="clear" w:color="auto" w:fill="auto"/>
            <w:vAlign w:val="center"/>
          </w:tcPr>
          <w:p w14:paraId="46B9F1B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ET20</w:t>
            </w:r>
          </w:p>
        </w:tc>
        <w:tc>
          <w:tcPr>
            <w:tcW w:w="680" w:type="dxa"/>
            <w:shd w:val="clear" w:color="auto" w:fill="auto"/>
            <w:vAlign w:val="center"/>
          </w:tcPr>
          <w:p w14:paraId="12975F5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490B38B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2</w:t>
            </w:r>
          </w:p>
        </w:tc>
        <w:tc>
          <w:tcPr>
            <w:tcW w:w="2420" w:type="dxa"/>
            <w:shd w:val="clear" w:color="auto" w:fill="auto"/>
            <w:vAlign w:val="center"/>
          </w:tcPr>
          <w:p w14:paraId="2BAEE97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A栋排风系统</w:t>
            </w:r>
          </w:p>
        </w:tc>
      </w:tr>
      <w:tr w14:paraId="6231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4F99C1D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37</w:t>
            </w:r>
          </w:p>
        </w:tc>
        <w:tc>
          <w:tcPr>
            <w:tcW w:w="3430" w:type="dxa"/>
            <w:shd w:val="clear" w:color="auto" w:fill="auto"/>
            <w:vAlign w:val="center"/>
          </w:tcPr>
          <w:p w14:paraId="2A7597A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数字化节能风机</w:t>
            </w:r>
          </w:p>
        </w:tc>
        <w:tc>
          <w:tcPr>
            <w:tcW w:w="2180" w:type="dxa"/>
            <w:shd w:val="clear" w:color="auto" w:fill="auto"/>
            <w:vAlign w:val="center"/>
          </w:tcPr>
          <w:p w14:paraId="766A454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ET30</w:t>
            </w:r>
          </w:p>
        </w:tc>
        <w:tc>
          <w:tcPr>
            <w:tcW w:w="680" w:type="dxa"/>
            <w:shd w:val="clear" w:color="auto" w:fill="auto"/>
            <w:vAlign w:val="center"/>
          </w:tcPr>
          <w:p w14:paraId="7DFA021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5E03434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2</w:t>
            </w:r>
          </w:p>
        </w:tc>
        <w:tc>
          <w:tcPr>
            <w:tcW w:w="2420" w:type="dxa"/>
            <w:shd w:val="clear" w:color="auto" w:fill="auto"/>
            <w:vAlign w:val="center"/>
          </w:tcPr>
          <w:p w14:paraId="6062913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A栋排风系统</w:t>
            </w:r>
          </w:p>
        </w:tc>
      </w:tr>
      <w:tr w14:paraId="169B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2E87F67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38</w:t>
            </w:r>
          </w:p>
        </w:tc>
        <w:tc>
          <w:tcPr>
            <w:tcW w:w="3430" w:type="dxa"/>
            <w:shd w:val="clear" w:color="auto" w:fill="auto"/>
            <w:vAlign w:val="center"/>
          </w:tcPr>
          <w:p w14:paraId="4182BE4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数字化节能风机</w:t>
            </w:r>
          </w:p>
        </w:tc>
        <w:tc>
          <w:tcPr>
            <w:tcW w:w="2180" w:type="dxa"/>
            <w:shd w:val="clear" w:color="auto" w:fill="auto"/>
            <w:vAlign w:val="center"/>
          </w:tcPr>
          <w:p w14:paraId="5F3FAF5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ET50</w:t>
            </w:r>
          </w:p>
        </w:tc>
        <w:tc>
          <w:tcPr>
            <w:tcW w:w="680" w:type="dxa"/>
            <w:shd w:val="clear" w:color="auto" w:fill="auto"/>
            <w:vAlign w:val="center"/>
          </w:tcPr>
          <w:p w14:paraId="17F4053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5F55651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0D64D26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A栋排风系统</w:t>
            </w:r>
          </w:p>
        </w:tc>
      </w:tr>
      <w:tr w14:paraId="0338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050A124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39</w:t>
            </w:r>
          </w:p>
        </w:tc>
        <w:tc>
          <w:tcPr>
            <w:tcW w:w="3430" w:type="dxa"/>
            <w:shd w:val="clear" w:color="auto" w:fill="auto"/>
            <w:vAlign w:val="center"/>
          </w:tcPr>
          <w:p w14:paraId="27F5B97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数字化节能风机</w:t>
            </w:r>
          </w:p>
        </w:tc>
        <w:tc>
          <w:tcPr>
            <w:tcW w:w="2180" w:type="dxa"/>
            <w:shd w:val="clear" w:color="auto" w:fill="auto"/>
            <w:vAlign w:val="center"/>
          </w:tcPr>
          <w:p w14:paraId="4DD920F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ET60</w:t>
            </w:r>
          </w:p>
        </w:tc>
        <w:tc>
          <w:tcPr>
            <w:tcW w:w="680" w:type="dxa"/>
            <w:shd w:val="clear" w:color="auto" w:fill="auto"/>
            <w:vAlign w:val="center"/>
          </w:tcPr>
          <w:p w14:paraId="448C2DB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21CE787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10</w:t>
            </w:r>
          </w:p>
        </w:tc>
        <w:tc>
          <w:tcPr>
            <w:tcW w:w="2420" w:type="dxa"/>
            <w:shd w:val="clear" w:color="auto" w:fill="auto"/>
            <w:vAlign w:val="center"/>
          </w:tcPr>
          <w:p w14:paraId="62B454C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A栋排风系统</w:t>
            </w:r>
          </w:p>
        </w:tc>
      </w:tr>
      <w:tr w14:paraId="5665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4ED4421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40</w:t>
            </w:r>
          </w:p>
        </w:tc>
        <w:tc>
          <w:tcPr>
            <w:tcW w:w="3430" w:type="dxa"/>
            <w:shd w:val="clear" w:color="auto" w:fill="auto"/>
            <w:vAlign w:val="center"/>
          </w:tcPr>
          <w:p w14:paraId="7D279B9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数字化节能风机</w:t>
            </w:r>
          </w:p>
        </w:tc>
        <w:tc>
          <w:tcPr>
            <w:tcW w:w="2180" w:type="dxa"/>
            <w:shd w:val="clear" w:color="auto" w:fill="auto"/>
            <w:vAlign w:val="center"/>
          </w:tcPr>
          <w:p w14:paraId="43FEE1D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ET90</w:t>
            </w:r>
          </w:p>
        </w:tc>
        <w:tc>
          <w:tcPr>
            <w:tcW w:w="680" w:type="dxa"/>
            <w:shd w:val="clear" w:color="auto" w:fill="auto"/>
            <w:vAlign w:val="center"/>
          </w:tcPr>
          <w:p w14:paraId="6328BE7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3EFED73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7CA5FDC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A栋排风系统</w:t>
            </w:r>
          </w:p>
        </w:tc>
      </w:tr>
      <w:tr w14:paraId="1C1C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300606D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41</w:t>
            </w:r>
          </w:p>
        </w:tc>
        <w:tc>
          <w:tcPr>
            <w:tcW w:w="3430" w:type="dxa"/>
            <w:shd w:val="clear" w:color="auto" w:fill="auto"/>
            <w:vAlign w:val="center"/>
          </w:tcPr>
          <w:p w14:paraId="787884D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数字化节能风机</w:t>
            </w:r>
          </w:p>
        </w:tc>
        <w:tc>
          <w:tcPr>
            <w:tcW w:w="2180" w:type="dxa"/>
            <w:shd w:val="clear" w:color="auto" w:fill="auto"/>
            <w:vAlign w:val="center"/>
          </w:tcPr>
          <w:p w14:paraId="6590BBA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ET100</w:t>
            </w:r>
          </w:p>
        </w:tc>
        <w:tc>
          <w:tcPr>
            <w:tcW w:w="680" w:type="dxa"/>
            <w:shd w:val="clear" w:color="auto" w:fill="auto"/>
            <w:vAlign w:val="center"/>
          </w:tcPr>
          <w:p w14:paraId="06547B7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35A249E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0BD0FB5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A栋排风系统</w:t>
            </w:r>
          </w:p>
        </w:tc>
      </w:tr>
      <w:tr w14:paraId="0C01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47C46B0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42</w:t>
            </w:r>
          </w:p>
        </w:tc>
        <w:tc>
          <w:tcPr>
            <w:tcW w:w="3430" w:type="dxa"/>
            <w:shd w:val="clear" w:color="auto" w:fill="auto"/>
            <w:vAlign w:val="center"/>
          </w:tcPr>
          <w:p w14:paraId="486435A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数字化节能风机</w:t>
            </w:r>
          </w:p>
        </w:tc>
        <w:tc>
          <w:tcPr>
            <w:tcW w:w="2180" w:type="dxa"/>
            <w:shd w:val="clear" w:color="auto" w:fill="auto"/>
            <w:vAlign w:val="center"/>
          </w:tcPr>
          <w:p w14:paraId="7E8988A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ET120</w:t>
            </w:r>
          </w:p>
        </w:tc>
        <w:tc>
          <w:tcPr>
            <w:tcW w:w="680" w:type="dxa"/>
            <w:shd w:val="clear" w:color="auto" w:fill="auto"/>
            <w:vAlign w:val="center"/>
          </w:tcPr>
          <w:p w14:paraId="2E8C23F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0BEA6FF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7A59B04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A栋排风系统</w:t>
            </w:r>
          </w:p>
        </w:tc>
      </w:tr>
      <w:tr w14:paraId="2051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29B434C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43</w:t>
            </w:r>
          </w:p>
        </w:tc>
        <w:tc>
          <w:tcPr>
            <w:tcW w:w="3430" w:type="dxa"/>
            <w:shd w:val="clear" w:color="auto" w:fill="auto"/>
            <w:vAlign w:val="center"/>
          </w:tcPr>
          <w:p w14:paraId="431E2B5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数字化节能风机</w:t>
            </w:r>
          </w:p>
        </w:tc>
        <w:tc>
          <w:tcPr>
            <w:tcW w:w="2180" w:type="dxa"/>
            <w:shd w:val="clear" w:color="auto" w:fill="auto"/>
            <w:vAlign w:val="center"/>
          </w:tcPr>
          <w:p w14:paraId="3F943EA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ET140</w:t>
            </w:r>
          </w:p>
        </w:tc>
        <w:tc>
          <w:tcPr>
            <w:tcW w:w="680" w:type="dxa"/>
            <w:shd w:val="clear" w:color="auto" w:fill="auto"/>
            <w:vAlign w:val="center"/>
          </w:tcPr>
          <w:p w14:paraId="2DAF4DB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36F99B4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306E343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A栋排风系统</w:t>
            </w:r>
          </w:p>
        </w:tc>
      </w:tr>
      <w:tr w14:paraId="0310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33A3B26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44</w:t>
            </w:r>
          </w:p>
        </w:tc>
        <w:tc>
          <w:tcPr>
            <w:tcW w:w="3430" w:type="dxa"/>
            <w:shd w:val="clear" w:color="auto" w:fill="auto"/>
            <w:vAlign w:val="center"/>
          </w:tcPr>
          <w:p w14:paraId="5A281B9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数字化节能风机</w:t>
            </w:r>
          </w:p>
        </w:tc>
        <w:tc>
          <w:tcPr>
            <w:tcW w:w="2180" w:type="dxa"/>
            <w:shd w:val="clear" w:color="auto" w:fill="auto"/>
            <w:vAlign w:val="center"/>
          </w:tcPr>
          <w:p w14:paraId="7A5EA70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ET250</w:t>
            </w:r>
          </w:p>
        </w:tc>
        <w:tc>
          <w:tcPr>
            <w:tcW w:w="680" w:type="dxa"/>
            <w:shd w:val="clear" w:color="auto" w:fill="auto"/>
            <w:vAlign w:val="center"/>
          </w:tcPr>
          <w:p w14:paraId="5409517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603F1E5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49D1F0D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A栋排风系统</w:t>
            </w:r>
          </w:p>
        </w:tc>
      </w:tr>
      <w:tr w14:paraId="63BA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0B15091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45</w:t>
            </w:r>
          </w:p>
        </w:tc>
        <w:tc>
          <w:tcPr>
            <w:tcW w:w="3430" w:type="dxa"/>
            <w:shd w:val="clear" w:color="auto" w:fill="auto"/>
            <w:vAlign w:val="center"/>
          </w:tcPr>
          <w:p w14:paraId="659F27F5">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分布式智适应动力模块(排风)自带电动开关风阀</w:t>
            </w:r>
          </w:p>
        </w:tc>
        <w:tc>
          <w:tcPr>
            <w:tcW w:w="2180" w:type="dxa"/>
            <w:shd w:val="clear" w:color="auto" w:fill="auto"/>
            <w:vAlign w:val="center"/>
          </w:tcPr>
          <w:p w14:paraId="35F81A0A">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EMH15P</w:t>
            </w:r>
          </w:p>
        </w:tc>
        <w:tc>
          <w:tcPr>
            <w:tcW w:w="680" w:type="dxa"/>
            <w:shd w:val="clear" w:color="auto" w:fill="auto"/>
            <w:vAlign w:val="center"/>
          </w:tcPr>
          <w:p w14:paraId="4C9A5378">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68D6FDC1">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6AF966D8">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hanging="480"/>
              <w:jc w:val="center"/>
              <w:textAlignment w:val="auto"/>
              <w:rPr>
                <w:rFonts w:ascii="宋体" w:hAnsi="宋体" w:cs="宋体"/>
                <w:bCs/>
                <w:sz w:val="21"/>
                <w:szCs w:val="21"/>
              </w:rPr>
            </w:pPr>
            <w:r>
              <w:rPr>
                <w:rFonts w:hint="eastAsia" w:ascii="宋体" w:hAnsi="宋体" w:cs="宋体"/>
                <w:bCs/>
                <w:sz w:val="21"/>
                <w:szCs w:val="21"/>
              </w:rPr>
              <w:t>6</w:t>
            </w:r>
          </w:p>
        </w:tc>
        <w:tc>
          <w:tcPr>
            <w:tcW w:w="2420" w:type="dxa"/>
            <w:shd w:val="clear" w:color="auto" w:fill="auto"/>
            <w:vAlign w:val="center"/>
          </w:tcPr>
          <w:p w14:paraId="5C6900DD">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A栋排风系统</w:t>
            </w:r>
          </w:p>
        </w:tc>
      </w:tr>
      <w:tr w14:paraId="3F28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6DBB7E2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46</w:t>
            </w:r>
          </w:p>
        </w:tc>
        <w:tc>
          <w:tcPr>
            <w:tcW w:w="3430" w:type="dxa"/>
            <w:shd w:val="clear" w:color="auto" w:fill="auto"/>
            <w:vAlign w:val="center"/>
          </w:tcPr>
          <w:p w14:paraId="768CEA2A">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分布式智适应动力模块(排风) 自带电动开关风阀</w:t>
            </w:r>
          </w:p>
        </w:tc>
        <w:tc>
          <w:tcPr>
            <w:tcW w:w="2180" w:type="dxa"/>
            <w:shd w:val="clear" w:color="auto" w:fill="auto"/>
            <w:vAlign w:val="center"/>
          </w:tcPr>
          <w:p w14:paraId="19F12CA6">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EMH20P</w:t>
            </w:r>
          </w:p>
        </w:tc>
        <w:tc>
          <w:tcPr>
            <w:tcW w:w="680" w:type="dxa"/>
            <w:shd w:val="clear" w:color="auto" w:fill="auto"/>
            <w:vAlign w:val="center"/>
          </w:tcPr>
          <w:p w14:paraId="3D5042DA">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49E40296">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014EFFAF">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220</w:t>
            </w:r>
          </w:p>
        </w:tc>
        <w:tc>
          <w:tcPr>
            <w:tcW w:w="2420" w:type="dxa"/>
            <w:shd w:val="clear" w:color="auto" w:fill="auto"/>
            <w:vAlign w:val="center"/>
          </w:tcPr>
          <w:p w14:paraId="0783E7C0">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A栋排风系统</w:t>
            </w:r>
          </w:p>
        </w:tc>
      </w:tr>
      <w:tr w14:paraId="5B31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424E910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47</w:t>
            </w:r>
          </w:p>
        </w:tc>
        <w:tc>
          <w:tcPr>
            <w:tcW w:w="3430" w:type="dxa"/>
            <w:shd w:val="clear" w:color="auto" w:fill="auto"/>
            <w:vAlign w:val="center"/>
          </w:tcPr>
          <w:p w14:paraId="641E4248">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分布式智适应动力模块(排风) 自带电动开关风阀</w:t>
            </w:r>
          </w:p>
        </w:tc>
        <w:tc>
          <w:tcPr>
            <w:tcW w:w="2180" w:type="dxa"/>
            <w:shd w:val="clear" w:color="auto" w:fill="auto"/>
            <w:vAlign w:val="center"/>
          </w:tcPr>
          <w:p w14:paraId="727EB33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1C413A2F">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EMH30P</w:t>
            </w:r>
          </w:p>
        </w:tc>
        <w:tc>
          <w:tcPr>
            <w:tcW w:w="680" w:type="dxa"/>
            <w:shd w:val="clear" w:color="auto" w:fill="auto"/>
            <w:vAlign w:val="center"/>
          </w:tcPr>
          <w:p w14:paraId="4629BFCF">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465086B5">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09092AC3">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hanging="480"/>
              <w:jc w:val="center"/>
              <w:textAlignment w:val="auto"/>
              <w:rPr>
                <w:rFonts w:ascii="宋体" w:hAnsi="宋体" w:cs="宋体"/>
                <w:bCs/>
                <w:sz w:val="21"/>
                <w:szCs w:val="21"/>
              </w:rPr>
            </w:pPr>
            <w:r>
              <w:rPr>
                <w:rFonts w:hint="eastAsia" w:ascii="宋体" w:hAnsi="宋体" w:cs="宋体"/>
                <w:bCs/>
                <w:sz w:val="21"/>
                <w:szCs w:val="21"/>
              </w:rPr>
              <w:t>2</w:t>
            </w:r>
          </w:p>
        </w:tc>
        <w:tc>
          <w:tcPr>
            <w:tcW w:w="2420" w:type="dxa"/>
            <w:shd w:val="clear" w:color="auto" w:fill="auto"/>
            <w:vAlign w:val="center"/>
          </w:tcPr>
          <w:p w14:paraId="6691C6A6">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A栋排风系统</w:t>
            </w:r>
          </w:p>
        </w:tc>
      </w:tr>
      <w:tr w14:paraId="2052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629858E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48</w:t>
            </w:r>
          </w:p>
        </w:tc>
        <w:tc>
          <w:tcPr>
            <w:tcW w:w="3430" w:type="dxa"/>
            <w:shd w:val="clear" w:color="auto" w:fill="auto"/>
            <w:vAlign w:val="center"/>
          </w:tcPr>
          <w:p w14:paraId="7C42EA8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分布式智适应动力模块(排风) 自带电动开关风阀</w:t>
            </w:r>
          </w:p>
        </w:tc>
        <w:tc>
          <w:tcPr>
            <w:tcW w:w="2180" w:type="dxa"/>
            <w:shd w:val="clear" w:color="auto" w:fill="auto"/>
            <w:vAlign w:val="center"/>
          </w:tcPr>
          <w:p w14:paraId="6F4098E8">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EMH45P</w:t>
            </w:r>
          </w:p>
        </w:tc>
        <w:tc>
          <w:tcPr>
            <w:tcW w:w="680" w:type="dxa"/>
            <w:shd w:val="clear" w:color="auto" w:fill="auto"/>
            <w:vAlign w:val="center"/>
          </w:tcPr>
          <w:p w14:paraId="414FB1DE">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4320B8DA">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759BC232">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A栋排风系统</w:t>
            </w:r>
          </w:p>
        </w:tc>
      </w:tr>
      <w:tr w14:paraId="768F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138B890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49</w:t>
            </w:r>
          </w:p>
        </w:tc>
        <w:tc>
          <w:tcPr>
            <w:tcW w:w="3430" w:type="dxa"/>
            <w:shd w:val="clear" w:color="auto" w:fill="auto"/>
            <w:vAlign w:val="center"/>
          </w:tcPr>
          <w:p w14:paraId="5CBA13F0">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分布式智适应动力模块(排风) 自带电动开关风阀</w:t>
            </w:r>
          </w:p>
        </w:tc>
        <w:tc>
          <w:tcPr>
            <w:tcW w:w="2180" w:type="dxa"/>
            <w:shd w:val="clear" w:color="auto" w:fill="auto"/>
            <w:vAlign w:val="center"/>
          </w:tcPr>
          <w:p w14:paraId="2B33E6F9">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5A380491">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EMH55P</w:t>
            </w:r>
          </w:p>
        </w:tc>
        <w:tc>
          <w:tcPr>
            <w:tcW w:w="680" w:type="dxa"/>
            <w:shd w:val="clear" w:color="auto" w:fill="auto"/>
            <w:vAlign w:val="center"/>
          </w:tcPr>
          <w:p w14:paraId="14A5396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17B5176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62FDC3C5">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7332131B">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4</w:t>
            </w:r>
          </w:p>
        </w:tc>
        <w:tc>
          <w:tcPr>
            <w:tcW w:w="2420" w:type="dxa"/>
            <w:shd w:val="clear" w:color="auto" w:fill="auto"/>
            <w:vAlign w:val="center"/>
          </w:tcPr>
          <w:p w14:paraId="151D484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67F101F7">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A栋排风系统</w:t>
            </w:r>
          </w:p>
        </w:tc>
      </w:tr>
      <w:tr w14:paraId="2775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420B153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50</w:t>
            </w:r>
          </w:p>
        </w:tc>
        <w:tc>
          <w:tcPr>
            <w:tcW w:w="3430" w:type="dxa"/>
            <w:shd w:val="clear" w:color="auto" w:fill="auto"/>
            <w:vAlign w:val="center"/>
          </w:tcPr>
          <w:p w14:paraId="70EA9780">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分布式智适应动力模块 (排风) 自带电动开关风阀</w:t>
            </w:r>
          </w:p>
        </w:tc>
        <w:tc>
          <w:tcPr>
            <w:tcW w:w="2180" w:type="dxa"/>
            <w:shd w:val="clear" w:color="auto" w:fill="auto"/>
            <w:vAlign w:val="center"/>
          </w:tcPr>
          <w:p w14:paraId="01C9DDB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0D8F4821">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EMH70P</w:t>
            </w:r>
          </w:p>
        </w:tc>
        <w:tc>
          <w:tcPr>
            <w:tcW w:w="680" w:type="dxa"/>
            <w:shd w:val="clear" w:color="auto" w:fill="auto"/>
            <w:vAlign w:val="center"/>
          </w:tcPr>
          <w:p w14:paraId="35F3AC88">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3B6A42B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5EA1CFEC">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0799B41A">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3</w:t>
            </w:r>
          </w:p>
        </w:tc>
        <w:tc>
          <w:tcPr>
            <w:tcW w:w="2420" w:type="dxa"/>
            <w:shd w:val="clear" w:color="auto" w:fill="auto"/>
            <w:vAlign w:val="center"/>
          </w:tcPr>
          <w:p w14:paraId="372A8CE9">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1622D41E">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A栋排风系统</w:t>
            </w:r>
          </w:p>
        </w:tc>
      </w:tr>
      <w:tr w14:paraId="26F9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00DFE77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51</w:t>
            </w:r>
          </w:p>
        </w:tc>
        <w:tc>
          <w:tcPr>
            <w:tcW w:w="3430" w:type="dxa"/>
            <w:shd w:val="clear" w:color="auto" w:fill="auto"/>
            <w:vAlign w:val="center"/>
          </w:tcPr>
          <w:p w14:paraId="2F8E93C5">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卧式暗装风机盘管（3 排管）</w:t>
            </w:r>
          </w:p>
        </w:tc>
        <w:tc>
          <w:tcPr>
            <w:tcW w:w="2180" w:type="dxa"/>
            <w:shd w:val="clear" w:color="auto" w:fill="auto"/>
            <w:vAlign w:val="center"/>
          </w:tcPr>
          <w:p w14:paraId="72C3DC8B">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w:t>
            </w:r>
          </w:p>
        </w:tc>
        <w:tc>
          <w:tcPr>
            <w:tcW w:w="680" w:type="dxa"/>
            <w:shd w:val="clear" w:color="auto" w:fill="auto"/>
            <w:vAlign w:val="center"/>
          </w:tcPr>
          <w:p w14:paraId="187D999C">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528DA3A0">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802</w:t>
            </w:r>
          </w:p>
        </w:tc>
        <w:tc>
          <w:tcPr>
            <w:tcW w:w="2420" w:type="dxa"/>
            <w:shd w:val="clear" w:color="auto" w:fill="auto"/>
            <w:vAlign w:val="center"/>
          </w:tcPr>
          <w:p w14:paraId="0180F8A8">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A、B栋空调系统</w:t>
            </w:r>
          </w:p>
        </w:tc>
      </w:tr>
      <w:tr w14:paraId="06F8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55B6B61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52</w:t>
            </w:r>
          </w:p>
        </w:tc>
        <w:tc>
          <w:tcPr>
            <w:tcW w:w="3430" w:type="dxa"/>
            <w:shd w:val="clear" w:color="auto" w:fill="auto"/>
            <w:vAlign w:val="center"/>
          </w:tcPr>
          <w:p w14:paraId="42A2A5D9">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风幕机</w:t>
            </w:r>
          </w:p>
        </w:tc>
        <w:tc>
          <w:tcPr>
            <w:tcW w:w="2180" w:type="dxa"/>
            <w:shd w:val="clear" w:color="auto" w:fill="auto"/>
            <w:vAlign w:val="center"/>
          </w:tcPr>
          <w:p w14:paraId="74AB910F">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w:t>
            </w:r>
          </w:p>
        </w:tc>
        <w:tc>
          <w:tcPr>
            <w:tcW w:w="680" w:type="dxa"/>
            <w:shd w:val="clear" w:color="auto" w:fill="auto"/>
            <w:vAlign w:val="center"/>
          </w:tcPr>
          <w:p w14:paraId="5198C768">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466DC7C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28</w:t>
            </w:r>
          </w:p>
        </w:tc>
        <w:tc>
          <w:tcPr>
            <w:tcW w:w="2420" w:type="dxa"/>
            <w:shd w:val="clear" w:color="auto" w:fill="auto"/>
            <w:vAlign w:val="center"/>
          </w:tcPr>
          <w:p w14:paraId="14B5803A">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A、B栋空调系统</w:t>
            </w:r>
          </w:p>
        </w:tc>
      </w:tr>
      <w:tr w14:paraId="7EF6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7890686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53</w:t>
            </w:r>
          </w:p>
        </w:tc>
        <w:tc>
          <w:tcPr>
            <w:tcW w:w="3430" w:type="dxa"/>
            <w:shd w:val="clear" w:color="auto" w:fill="auto"/>
            <w:vAlign w:val="center"/>
          </w:tcPr>
          <w:p w14:paraId="0C354F2B">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风口式电子空气净化 消毒器</w:t>
            </w:r>
          </w:p>
        </w:tc>
        <w:tc>
          <w:tcPr>
            <w:tcW w:w="2180" w:type="dxa"/>
            <w:shd w:val="clear" w:color="auto" w:fill="auto"/>
            <w:vAlign w:val="center"/>
          </w:tcPr>
          <w:p w14:paraId="408D520D">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tc>
        <w:tc>
          <w:tcPr>
            <w:tcW w:w="680" w:type="dxa"/>
            <w:shd w:val="clear" w:color="auto" w:fill="auto"/>
            <w:vAlign w:val="center"/>
          </w:tcPr>
          <w:p w14:paraId="15CAA80B">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6984A227">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797</w:t>
            </w:r>
          </w:p>
        </w:tc>
        <w:tc>
          <w:tcPr>
            <w:tcW w:w="2420" w:type="dxa"/>
            <w:shd w:val="clear" w:color="auto" w:fill="auto"/>
            <w:vAlign w:val="center"/>
          </w:tcPr>
          <w:p w14:paraId="091F81A1">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A、B栋空调系统</w:t>
            </w:r>
          </w:p>
        </w:tc>
      </w:tr>
      <w:tr w14:paraId="672F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5666BED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54</w:t>
            </w:r>
          </w:p>
        </w:tc>
        <w:tc>
          <w:tcPr>
            <w:tcW w:w="3430" w:type="dxa"/>
            <w:shd w:val="clear" w:color="auto" w:fill="auto"/>
            <w:vAlign w:val="center"/>
          </w:tcPr>
          <w:p w14:paraId="47853FD5">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顶吸排气扇(自带止回阀)</w:t>
            </w:r>
          </w:p>
        </w:tc>
        <w:tc>
          <w:tcPr>
            <w:tcW w:w="2180" w:type="dxa"/>
            <w:shd w:val="clear" w:color="auto" w:fill="auto"/>
            <w:vAlign w:val="center"/>
          </w:tcPr>
          <w:p w14:paraId="309722F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tc>
        <w:tc>
          <w:tcPr>
            <w:tcW w:w="680" w:type="dxa"/>
            <w:shd w:val="clear" w:color="auto" w:fill="auto"/>
            <w:vAlign w:val="center"/>
          </w:tcPr>
          <w:p w14:paraId="7DAE24FD">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65CB133D">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83</w:t>
            </w:r>
          </w:p>
        </w:tc>
        <w:tc>
          <w:tcPr>
            <w:tcW w:w="2420" w:type="dxa"/>
            <w:shd w:val="clear" w:color="auto" w:fill="auto"/>
            <w:vAlign w:val="center"/>
          </w:tcPr>
          <w:p w14:paraId="11F5A9C1">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A、B栋排风系统</w:t>
            </w:r>
          </w:p>
        </w:tc>
      </w:tr>
      <w:tr w14:paraId="2EC6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717B013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55</w:t>
            </w:r>
          </w:p>
        </w:tc>
        <w:tc>
          <w:tcPr>
            <w:tcW w:w="3430" w:type="dxa"/>
            <w:shd w:val="clear" w:color="auto" w:fill="auto"/>
            <w:vAlign w:val="center"/>
          </w:tcPr>
          <w:p w14:paraId="0593A985">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光触媒空气净化器</w:t>
            </w:r>
          </w:p>
        </w:tc>
        <w:tc>
          <w:tcPr>
            <w:tcW w:w="2180" w:type="dxa"/>
            <w:shd w:val="clear" w:color="auto" w:fill="auto"/>
            <w:vAlign w:val="center"/>
          </w:tcPr>
          <w:p w14:paraId="022916E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tc>
        <w:tc>
          <w:tcPr>
            <w:tcW w:w="680" w:type="dxa"/>
            <w:shd w:val="clear" w:color="auto" w:fill="auto"/>
            <w:vAlign w:val="center"/>
          </w:tcPr>
          <w:p w14:paraId="00CA3C5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6C5E565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2</w:t>
            </w:r>
          </w:p>
        </w:tc>
        <w:tc>
          <w:tcPr>
            <w:tcW w:w="2420" w:type="dxa"/>
            <w:shd w:val="clear" w:color="auto" w:fill="auto"/>
            <w:vAlign w:val="center"/>
          </w:tcPr>
          <w:p w14:paraId="42932682">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A栋排风系统</w:t>
            </w:r>
          </w:p>
        </w:tc>
      </w:tr>
      <w:tr w14:paraId="048C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27498A1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56</w:t>
            </w:r>
          </w:p>
        </w:tc>
        <w:tc>
          <w:tcPr>
            <w:tcW w:w="3430" w:type="dxa"/>
            <w:shd w:val="clear" w:color="auto" w:fill="auto"/>
            <w:vAlign w:val="center"/>
          </w:tcPr>
          <w:p w14:paraId="09BFFF03">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ascii="宋体" w:hAnsi="宋体" w:cs="宋体"/>
                <w:bCs/>
                <w:sz w:val="21"/>
                <w:szCs w:val="21"/>
              </w:rPr>
            </w:pPr>
            <w:r>
              <w:rPr>
                <w:rFonts w:hint="eastAsia" w:ascii="宋体" w:hAnsi="宋体" w:cs="宋体"/>
                <w:bCs/>
                <w:sz w:val="21"/>
                <w:szCs w:val="21"/>
              </w:rPr>
              <w:t>多联机室外机</w:t>
            </w:r>
          </w:p>
        </w:tc>
        <w:tc>
          <w:tcPr>
            <w:tcW w:w="2180" w:type="dxa"/>
            <w:shd w:val="clear" w:color="auto" w:fill="auto"/>
            <w:vAlign w:val="center"/>
          </w:tcPr>
          <w:p w14:paraId="4C3544FF">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ascii="宋体" w:hAnsi="宋体" w:cs="宋体"/>
                <w:bCs/>
                <w:sz w:val="21"/>
                <w:szCs w:val="21"/>
              </w:rPr>
            </w:pPr>
            <w:r>
              <w:rPr>
                <w:rFonts w:hint="eastAsia" w:ascii="宋体" w:hAnsi="宋体" w:cs="宋体"/>
                <w:bCs/>
                <w:sz w:val="21"/>
                <w:szCs w:val="21"/>
              </w:rPr>
              <w:t>MDV-224W/DSN1-8R0</w:t>
            </w:r>
          </w:p>
        </w:tc>
        <w:tc>
          <w:tcPr>
            <w:tcW w:w="680" w:type="dxa"/>
            <w:shd w:val="clear" w:color="auto" w:fill="auto"/>
            <w:vAlign w:val="center"/>
          </w:tcPr>
          <w:p w14:paraId="5103648C">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ascii="宋体" w:hAnsi="宋体" w:cs="宋体"/>
                <w:bCs/>
                <w:sz w:val="21"/>
                <w:szCs w:val="21"/>
              </w:rPr>
            </w:pPr>
            <w:r>
              <w:rPr>
                <w:rFonts w:hint="eastAsia" w:ascii="宋体" w:hAnsi="宋体" w:cs="宋体"/>
                <w:bCs/>
                <w:sz w:val="21"/>
                <w:szCs w:val="21"/>
              </w:rPr>
              <w:t>台</w:t>
            </w:r>
          </w:p>
        </w:tc>
        <w:tc>
          <w:tcPr>
            <w:tcW w:w="650" w:type="dxa"/>
            <w:shd w:val="clear" w:color="auto" w:fill="auto"/>
            <w:vAlign w:val="center"/>
          </w:tcPr>
          <w:p w14:paraId="36C2DF2A">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ascii="宋体" w:hAnsi="宋体" w:cs="宋体"/>
                <w:bCs/>
                <w:sz w:val="21"/>
                <w:szCs w:val="21"/>
              </w:rPr>
            </w:pPr>
            <w:r>
              <w:rPr>
                <w:rFonts w:hint="eastAsia" w:ascii="宋体" w:hAnsi="宋体" w:cs="宋体"/>
                <w:bCs/>
                <w:sz w:val="21"/>
                <w:szCs w:val="21"/>
              </w:rPr>
              <w:t>1</w:t>
            </w:r>
          </w:p>
        </w:tc>
        <w:tc>
          <w:tcPr>
            <w:tcW w:w="2420" w:type="dxa"/>
            <w:shd w:val="clear" w:color="auto" w:fill="auto"/>
            <w:vAlign w:val="center"/>
          </w:tcPr>
          <w:p w14:paraId="6DA4A82B">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ascii="宋体" w:hAnsi="宋体" w:cs="宋体"/>
                <w:bCs/>
                <w:sz w:val="21"/>
                <w:szCs w:val="21"/>
              </w:rPr>
            </w:pPr>
            <w:r>
              <w:rPr>
                <w:rFonts w:hint="eastAsia" w:ascii="宋体" w:hAnsi="宋体" w:cs="宋体"/>
                <w:bCs/>
                <w:sz w:val="21"/>
                <w:szCs w:val="21"/>
              </w:rPr>
              <w:t>A栋七层</w:t>
            </w:r>
          </w:p>
        </w:tc>
      </w:tr>
      <w:tr w14:paraId="208B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2EA06C0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57</w:t>
            </w:r>
          </w:p>
        </w:tc>
        <w:tc>
          <w:tcPr>
            <w:tcW w:w="3430" w:type="dxa"/>
            <w:shd w:val="clear" w:color="auto" w:fill="auto"/>
            <w:vAlign w:val="center"/>
          </w:tcPr>
          <w:p w14:paraId="65E726F4">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ascii="宋体" w:hAnsi="宋体" w:cs="宋体"/>
                <w:bCs/>
                <w:sz w:val="21"/>
                <w:szCs w:val="21"/>
              </w:rPr>
            </w:pPr>
            <w:r>
              <w:rPr>
                <w:rFonts w:hint="eastAsia" w:ascii="宋体" w:hAnsi="宋体" w:cs="宋体"/>
                <w:bCs/>
                <w:sz w:val="21"/>
                <w:szCs w:val="21"/>
              </w:rPr>
              <w:t>多联机室内机</w:t>
            </w:r>
          </w:p>
        </w:tc>
        <w:tc>
          <w:tcPr>
            <w:tcW w:w="2180" w:type="dxa"/>
            <w:shd w:val="clear" w:color="auto" w:fill="auto"/>
            <w:vAlign w:val="center"/>
          </w:tcPr>
          <w:p w14:paraId="76F7C525">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tc>
        <w:tc>
          <w:tcPr>
            <w:tcW w:w="680" w:type="dxa"/>
            <w:shd w:val="clear" w:color="auto" w:fill="auto"/>
            <w:vAlign w:val="center"/>
          </w:tcPr>
          <w:p w14:paraId="5C8A4975">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ascii="宋体" w:hAnsi="宋体" w:cs="宋体"/>
                <w:bCs/>
                <w:sz w:val="21"/>
                <w:szCs w:val="21"/>
              </w:rPr>
            </w:pPr>
            <w:r>
              <w:rPr>
                <w:rFonts w:hint="eastAsia" w:ascii="宋体" w:hAnsi="宋体" w:cs="宋体"/>
                <w:bCs/>
                <w:sz w:val="21"/>
                <w:szCs w:val="21"/>
              </w:rPr>
              <w:t>台</w:t>
            </w:r>
          </w:p>
        </w:tc>
        <w:tc>
          <w:tcPr>
            <w:tcW w:w="650" w:type="dxa"/>
            <w:shd w:val="clear" w:color="auto" w:fill="auto"/>
            <w:vAlign w:val="center"/>
          </w:tcPr>
          <w:p w14:paraId="5D723054">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ascii="宋体" w:hAnsi="宋体" w:cs="宋体"/>
                <w:bCs/>
                <w:sz w:val="21"/>
                <w:szCs w:val="21"/>
              </w:rPr>
            </w:pPr>
            <w:r>
              <w:rPr>
                <w:rFonts w:hint="eastAsia" w:ascii="宋体" w:hAnsi="宋体" w:cs="宋体"/>
                <w:bCs/>
                <w:sz w:val="21"/>
                <w:szCs w:val="21"/>
              </w:rPr>
              <w:t>9</w:t>
            </w:r>
          </w:p>
        </w:tc>
        <w:tc>
          <w:tcPr>
            <w:tcW w:w="2420" w:type="dxa"/>
            <w:shd w:val="clear" w:color="auto" w:fill="auto"/>
            <w:vAlign w:val="center"/>
          </w:tcPr>
          <w:p w14:paraId="5BFCC614">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ascii="宋体" w:hAnsi="宋体" w:cs="宋体"/>
                <w:bCs/>
                <w:sz w:val="21"/>
                <w:szCs w:val="21"/>
              </w:rPr>
            </w:pPr>
            <w:r>
              <w:rPr>
                <w:rFonts w:hint="eastAsia" w:ascii="宋体" w:hAnsi="宋体" w:cs="宋体"/>
                <w:bCs/>
                <w:sz w:val="21"/>
                <w:szCs w:val="21"/>
              </w:rPr>
              <w:t>A栋八层 ICU</w:t>
            </w:r>
          </w:p>
        </w:tc>
      </w:tr>
      <w:tr w14:paraId="2F26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1433920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58</w:t>
            </w:r>
          </w:p>
        </w:tc>
        <w:tc>
          <w:tcPr>
            <w:tcW w:w="3430" w:type="dxa"/>
            <w:shd w:val="clear" w:color="auto" w:fill="auto"/>
            <w:vAlign w:val="center"/>
          </w:tcPr>
          <w:p w14:paraId="5165DDB8">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吊顶式空气处理机组</w:t>
            </w:r>
          </w:p>
        </w:tc>
        <w:tc>
          <w:tcPr>
            <w:tcW w:w="2180" w:type="dxa"/>
            <w:shd w:val="clear" w:color="auto" w:fill="auto"/>
            <w:vAlign w:val="center"/>
          </w:tcPr>
          <w:p w14:paraId="60FC7D9B">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GⅢ80</w:t>
            </w:r>
          </w:p>
        </w:tc>
        <w:tc>
          <w:tcPr>
            <w:tcW w:w="680" w:type="dxa"/>
            <w:shd w:val="clear" w:color="auto" w:fill="auto"/>
            <w:vAlign w:val="center"/>
          </w:tcPr>
          <w:p w14:paraId="4CA304EF">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65D151DC">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2</w:t>
            </w:r>
          </w:p>
        </w:tc>
        <w:tc>
          <w:tcPr>
            <w:tcW w:w="2420" w:type="dxa"/>
            <w:shd w:val="clear" w:color="auto" w:fill="auto"/>
            <w:vAlign w:val="center"/>
          </w:tcPr>
          <w:p w14:paraId="4B5DE05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B栋员工食堂</w:t>
            </w:r>
          </w:p>
        </w:tc>
      </w:tr>
      <w:tr w14:paraId="5EAF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2308A37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59</w:t>
            </w:r>
          </w:p>
        </w:tc>
        <w:tc>
          <w:tcPr>
            <w:tcW w:w="3430" w:type="dxa"/>
            <w:shd w:val="clear" w:color="auto" w:fill="auto"/>
            <w:vAlign w:val="center"/>
          </w:tcPr>
          <w:p w14:paraId="493A0F29">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高效过滤风口</w:t>
            </w:r>
          </w:p>
        </w:tc>
        <w:tc>
          <w:tcPr>
            <w:tcW w:w="2180" w:type="dxa"/>
            <w:shd w:val="clear" w:color="auto" w:fill="auto"/>
            <w:vAlign w:val="center"/>
          </w:tcPr>
          <w:p w14:paraId="131A5260">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高效过滤器等级： H13</w:t>
            </w:r>
          </w:p>
        </w:tc>
        <w:tc>
          <w:tcPr>
            <w:tcW w:w="680" w:type="dxa"/>
            <w:shd w:val="clear" w:color="auto" w:fill="auto"/>
            <w:vAlign w:val="center"/>
          </w:tcPr>
          <w:p w14:paraId="1ED97BD1">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499B78E2">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26</w:t>
            </w:r>
          </w:p>
        </w:tc>
        <w:tc>
          <w:tcPr>
            <w:tcW w:w="2420" w:type="dxa"/>
            <w:shd w:val="clear" w:color="auto" w:fill="auto"/>
            <w:vAlign w:val="center"/>
          </w:tcPr>
          <w:p w14:paraId="23A14AC8">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A栋一层发热门诊</w:t>
            </w:r>
          </w:p>
        </w:tc>
      </w:tr>
      <w:tr w14:paraId="1D87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2409CE5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60</w:t>
            </w:r>
          </w:p>
        </w:tc>
        <w:tc>
          <w:tcPr>
            <w:tcW w:w="3430" w:type="dxa"/>
            <w:shd w:val="clear" w:color="auto" w:fill="auto"/>
            <w:vAlign w:val="center"/>
          </w:tcPr>
          <w:p w14:paraId="5D8A7916">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高效过滤数字化节能风机</w:t>
            </w:r>
          </w:p>
        </w:tc>
        <w:tc>
          <w:tcPr>
            <w:tcW w:w="2180" w:type="dxa"/>
            <w:shd w:val="clear" w:color="auto" w:fill="auto"/>
            <w:vAlign w:val="center"/>
          </w:tcPr>
          <w:p w14:paraId="392EB5CA">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功率：0.63kw，过滤器：G4、 F8、H13</w:t>
            </w:r>
          </w:p>
        </w:tc>
        <w:tc>
          <w:tcPr>
            <w:tcW w:w="680" w:type="dxa"/>
            <w:shd w:val="clear" w:color="auto" w:fill="auto"/>
            <w:vAlign w:val="center"/>
          </w:tcPr>
          <w:p w14:paraId="26A4F735">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15275D22">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1A099ADE">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A栋一层发热门诊</w:t>
            </w:r>
          </w:p>
        </w:tc>
      </w:tr>
      <w:tr w14:paraId="2F68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2F993AF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61</w:t>
            </w:r>
          </w:p>
        </w:tc>
        <w:tc>
          <w:tcPr>
            <w:tcW w:w="3430" w:type="dxa"/>
            <w:shd w:val="clear" w:color="auto" w:fill="auto"/>
            <w:vAlign w:val="center"/>
          </w:tcPr>
          <w:p w14:paraId="214720C8">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高效过滤数字化节能 风机</w:t>
            </w:r>
          </w:p>
        </w:tc>
        <w:tc>
          <w:tcPr>
            <w:tcW w:w="2180" w:type="dxa"/>
            <w:shd w:val="clear" w:color="auto" w:fill="auto"/>
            <w:vAlign w:val="center"/>
          </w:tcPr>
          <w:p w14:paraId="3FAC0ACA">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功率：0.82kw，过滤器：G4、 F8、H13</w:t>
            </w:r>
          </w:p>
        </w:tc>
        <w:tc>
          <w:tcPr>
            <w:tcW w:w="680" w:type="dxa"/>
            <w:shd w:val="clear" w:color="auto" w:fill="auto"/>
            <w:vAlign w:val="center"/>
          </w:tcPr>
          <w:p w14:paraId="226EADEC">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093CC13A">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379ACE08">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A栋一层发热门诊</w:t>
            </w:r>
          </w:p>
        </w:tc>
      </w:tr>
      <w:tr w14:paraId="65F5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09750BB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62</w:t>
            </w:r>
          </w:p>
        </w:tc>
        <w:tc>
          <w:tcPr>
            <w:tcW w:w="3430" w:type="dxa"/>
            <w:shd w:val="clear" w:color="auto" w:fill="auto"/>
            <w:vAlign w:val="center"/>
          </w:tcPr>
          <w:p w14:paraId="5C58185F">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高效过滤数字化节能 风机</w:t>
            </w:r>
          </w:p>
        </w:tc>
        <w:tc>
          <w:tcPr>
            <w:tcW w:w="2180" w:type="dxa"/>
            <w:shd w:val="clear" w:color="auto" w:fill="auto"/>
            <w:vAlign w:val="center"/>
          </w:tcPr>
          <w:p w14:paraId="13F58D96">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功率：8.61kw，过滤器：G4、 F8、H13</w:t>
            </w:r>
          </w:p>
        </w:tc>
        <w:tc>
          <w:tcPr>
            <w:tcW w:w="680" w:type="dxa"/>
            <w:shd w:val="clear" w:color="auto" w:fill="auto"/>
            <w:vAlign w:val="center"/>
          </w:tcPr>
          <w:p w14:paraId="7BC30D9D">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1233BE22">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7078900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2B9120B8">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6FF6E607">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A栋一层发热门诊（设备安装于7层）</w:t>
            </w:r>
          </w:p>
        </w:tc>
      </w:tr>
      <w:tr w14:paraId="451F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2A771A3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63</w:t>
            </w:r>
          </w:p>
        </w:tc>
        <w:tc>
          <w:tcPr>
            <w:tcW w:w="3430" w:type="dxa"/>
            <w:shd w:val="clear" w:color="auto" w:fill="auto"/>
            <w:vAlign w:val="center"/>
          </w:tcPr>
          <w:p w14:paraId="2009B667">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分布式智适应动力模块(新风) 自带电动开关风阀</w:t>
            </w:r>
          </w:p>
        </w:tc>
        <w:tc>
          <w:tcPr>
            <w:tcW w:w="2180" w:type="dxa"/>
            <w:shd w:val="clear" w:color="auto" w:fill="auto"/>
            <w:vAlign w:val="center"/>
          </w:tcPr>
          <w:p w14:paraId="2E0B5CBF">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EMH09S</w:t>
            </w:r>
          </w:p>
        </w:tc>
        <w:tc>
          <w:tcPr>
            <w:tcW w:w="680" w:type="dxa"/>
            <w:shd w:val="clear" w:color="auto" w:fill="auto"/>
            <w:vAlign w:val="center"/>
          </w:tcPr>
          <w:p w14:paraId="2DA9B5DE">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315B07FF">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4252B599">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5F4592C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4</w:t>
            </w:r>
          </w:p>
        </w:tc>
        <w:tc>
          <w:tcPr>
            <w:tcW w:w="2420" w:type="dxa"/>
            <w:shd w:val="clear" w:color="auto" w:fill="auto"/>
            <w:vAlign w:val="center"/>
          </w:tcPr>
          <w:p w14:paraId="7C2BA6F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2A9702EE">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A栋一层发热门诊</w:t>
            </w:r>
          </w:p>
        </w:tc>
      </w:tr>
      <w:tr w14:paraId="730C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4118C5A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64</w:t>
            </w:r>
          </w:p>
        </w:tc>
        <w:tc>
          <w:tcPr>
            <w:tcW w:w="3430" w:type="dxa"/>
            <w:shd w:val="clear" w:color="auto" w:fill="auto"/>
            <w:vAlign w:val="center"/>
          </w:tcPr>
          <w:p w14:paraId="22F5E75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分布式智适应动力模块(新风) 自带电动开关风阀</w:t>
            </w:r>
          </w:p>
        </w:tc>
        <w:tc>
          <w:tcPr>
            <w:tcW w:w="2180" w:type="dxa"/>
            <w:shd w:val="clear" w:color="auto" w:fill="auto"/>
            <w:vAlign w:val="center"/>
          </w:tcPr>
          <w:p w14:paraId="69C4AD8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EMH20S</w:t>
            </w:r>
          </w:p>
        </w:tc>
        <w:tc>
          <w:tcPr>
            <w:tcW w:w="680" w:type="dxa"/>
            <w:shd w:val="clear" w:color="auto" w:fill="auto"/>
            <w:vAlign w:val="center"/>
          </w:tcPr>
          <w:p w14:paraId="2A4E0B17">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0FBCB936">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57C13140">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32A4C00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2</w:t>
            </w:r>
          </w:p>
        </w:tc>
        <w:tc>
          <w:tcPr>
            <w:tcW w:w="2420" w:type="dxa"/>
            <w:shd w:val="clear" w:color="auto" w:fill="auto"/>
            <w:vAlign w:val="center"/>
          </w:tcPr>
          <w:p w14:paraId="6CA86B72">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3E8E3E87">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A栋一层发热门诊</w:t>
            </w:r>
          </w:p>
        </w:tc>
      </w:tr>
      <w:tr w14:paraId="755C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017A002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65</w:t>
            </w:r>
          </w:p>
        </w:tc>
        <w:tc>
          <w:tcPr>
            <w:tcW w:w="3430" w:type="dxa"/>
            <w:shd w:val="clear" w:color="auto" w:fill="auto"/>
            <w:vAlign w:val="center"/>
          </w:tcPr>
          <w:p w14:paraId="0C1983F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分布式智适应动力模块(新风) 自带电动开关风阀</w:t>
            </w:r>
          </w:p>
        </w:tc>
        <w:tc>
          <w:tcPr>
            <w:tcW w:w="2180" w:type="dxa"/>
            <w:shd w:val="clear" w:color="auto" w:fill="auto"/>
            <w:vAlign w:val="center"/>
          </w:tcPr>
          <w:p w14:paraId="7C41B10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EMH30S</w:t>
            </w:r>
          </w:p>
        </w:tc>
        <w:tc>
          <w:tcPr>
            <w:tcW w:w="680" w:type="dxa"/>
            <w:shd w:val="clear" w:color="auto" w:fill="auto"/>
            <w:vAlign w:val="center"/>
          </w:tcPr>
          <w:p w14:paraId="5D304012">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0F753A98">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2145D6A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6FA93586">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10749F4A">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117FEB9A">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A栋一层发热门诊</w:t>
            </w:r>
          </w:p>
        </w:tc>
      </w:tr>
      <w:tr w14:paraId="5201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0A5D029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66</w:t>
            </w:r>
          </w:p>
        </w:tc>
        <w:tc>
          <w:tcPr>
            <w:tcW w:w="3430" w:type="dxa"/>
            <w:shd w:val="clear" w:color="auto" w:fill="auto"/>
            <w:vAlign w:val="center"/>
          </w:tcPr>
          <w:p w14:paraId="7DC413D6">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分布式智适应动力模块(新风) 自带电动开关风阀</w:t>
            </w:r>
          </w:p>
        </w:tc>
        <w:tc>
          <w:tcPr>
            <w:tcW w:w="2180" w:type="dxa"/>
            <w:shd w:val="clear" w:color="auto" w:fill="auto"/>
            <w:vAlign w:val="center"/>
          </w:tcPr>
          <w:p w14:paraId="04603490">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EMH40S</w:t>
            </w:r>
          </w:p>
        </w:tc>
        <w:tc>
          <w:tcPr>
            <w:tcW w:w="680" w:type="dxa"/>
            <w:shd w:val="clear" w:color="auto" w:fill="auto"/>
            <w:vAlign w:val="center"/>
          </w:tcPr>
          <w:p w14:paraId="1D447C5F">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0E06DF76">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0D83E8E0">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6A7D183B">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5</w:t>
            </w:r>
          </w:p>
        </w:tc>
        <w:tc>
          <w:tcPr>
            <w:tcW w:w="2420" w:type="dxa"/>
            <w:shd w:val="clear" w:color="auto" w:fill="auto"/>
            <w:vAlign w:val="center"/>
          </w:tcPr>
          <w:p w14:paraId="57AC94AF">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368EEA4F">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A栋一层发热门诊</w:t>
            </w:r>
          </w:p>
        </w:tc>
      </w:tr>
      <w:tr w14:paraId="13BC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12C0868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67</w:t>
            </w:r>
          </w:p>
        </w:tc>
        <w:tc>
          <w:tcPr>
            <w:tcW w:w="3430" w:type="dxa"/>
            <w:shd w:val="clear" w:color="auto" w:fill="auto"/>
            <w:vAlign w:val="center"/>
          </w:tcPr>
          <w:p w14:paraId="504B57B6">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分布式智适应动力模块(新风) 自带电动开关风阀</w:t>
            </w:r>
          </w:p>
        </w:tc>
        <w:tc>
          <w:tcPr>
            <w:tcW w:w="2180" w:type="dxa"/>
            <w:shd w:val="clear" w:color="auto" w:fill="auto"/>
            <w:vAlign w:val="center"/>
          </w:tcPr>
          <w:p w14:paraId="5E95FBD2">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EMH50S</w:t>
            </w:r>
          </w:p>
        </w:tc>
        <w:tc>
          <w:tcPr>
            <w:tcW w:w="680" w:type="dxa"/>
            <w:shd w:val="clear" w:color="auto" w:fill="auto"/>
            <w:vAlign w:val="center"/>
          </w:tcPr>
          <w:p w14:paraId="17B091EA">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6CF3E9EE">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130DB2C7">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38FDF375">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249DC88B">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664AE07F">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A栋一层发热门诊</w:t>
            </w:r>
          </w:p>
        </w:tc>
      </w:tr>
      <w:tr w14:paraId="2732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12CFB8F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68</w:t>
            </w:r>
          </w:p>
        </w:tc>
        <w:tc>
          <w:tcPr>
            <w:tcW w:w="3430" w:type="dxa"/>
            <w:shd w:val="clear" w:color="auto" w:fill="auto"/>
            <w:vAlign w:val="center"/>
          </w:tcPr>
          <w:p w14:paraId="5CB0C260">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分布式智适应动力模块(新风) 自带电动开关风阀</w:t>
            </w:r>
          </w:p>
        </w:tc>
        <w:tc>
          <w:tcPr>
            <w:tcW w:w="2180" w:type="dxa"/>
            <w:shd w:val="clear" w:color="auto" w:fill="auto"/>
            <w:vAlign w:val="center"/>
          </w:tcPr>
          <w:p w14:paraId="6CBCE6EC">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EMH60S</w:t>
            </w:r>
          </w:p>
        </w:tc>
        <w:tc>
          <w:tcPr>
            <w:tcW w:w="680" w:type="dxa"/>
            <w:shd w:val="clear" w:color="auto" w:fill="auto"/>
            <w:vAlign w:val="center"/>
          </w:tcPr>
          <w:p w14:paraId="7BDBFDD9">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0092C435">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774F252F">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0028D6C7">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4DD4AE36">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51A878E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A栋一层发热门诊</w:t>
            </w:r>
          </w:p>
        </w:tc>
      </w:tr>
      <w:tr w14:paraId="2DCB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06254D3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69</w:t>
            </w:r>
          </w:p>
        </w:tc>
        <w:tc>
          <w:tcPr>
            <w:tcW w:w="3430" w:type="dxa"/>
            <w:shd w:val="clear" w:color="auto" w:fill="auto"/>
            <w:vAlign w:val="center"/>
          </w:tcPr>
          <w:p w14:paraId="25D7F8A9">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分布式智适应动力模块(排风) 自带电动开关风阀</w:t>
            </w:r>
          </w:p>
        </w:tc>
        <w:tc>
          <w:tcPr>
            <w:tcW w:w="2180" w:type="dxa"/>
            <w:shd w:val="clear" w:color="auto" w:fill="auto"/>
            <w:vAlign w:val="center"/>
          </w:tcPr>
          <w:p w14:paraId="096D4AF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EMH25P</w:t>
            </w:r>
          </w:p>
        </w:tc>
        <w:tc>
          <w:tcPr>
            <w:tcW w:w="680" w:type="dxa"/>
            <w:shd w:val="clear" w:color="auto" w:fill="auto"/>
            <w:vAlign w:val="center"/>
          </w:tcPr>
          <w:p w14:paraId="1A17F3B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5BE023F6">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0F430D6E">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2D46CA35">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4</w:t>
            </w:r>
          </w:p>
        </w:tc>
        <w:tc>
          <w:tcPr>
            <w:tcW w:w="2420" w:type="dxa"/>
            <w:shd w:val="clear" w:color="auto" w:fill="auto"/>
            <w:vAlign w:val="center"/>
          </w:tcPr>
          <w:p w14:paraId="7BDE19F7">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2A3DBD52">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A栋一层发热门诊</w:t>
            </w:r>
          </w:p>
        </w:tc>
      </w:tr>
      <w:tr w14:paraId="3672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2E17750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70</w:t>
            </w:r>
          </w:p>
        </w:tc>
        <w:tc>
          <w:tcPr>
            <w:tcW w:w="3430" w:type="dxa"/>
            <w:shd w:val="clear" w:color="auto" w:fill="auto"/>
            <w:vAlign w:val="center"/>
          </w:tcPr>
          <w:p w14:paraId="33CD0A49">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分布式智适应动力模块(排风) 自带电动开关风阀</w:t>
            </w:r>
          </w:p>
        </w:tc>
        <w:tc>
          <w:tcPr>
            <w:tcW w:w="2180" w:type="dxa"/>
            <w:shd w:val="clear" w:color="auto" w:fill="auto"/>
            <w:vAlign w:val="center"/>
          </w:tcPr>
          <w:p w14:paraId="21B28958">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EMH35P</w:t>
            </w:r>
          </w:p>
        </w:tc>
        <w:tc>
          <w:tcPr>
            <w:tcW w:w="680" w:type="dxa"/>
            <w:shd w:val="clear" w:color="auto" w:fill="auto"/>
            <w:vAlign w:val="center"/>
          </w:tcPr>
          <w:p w14:paraId="115831F1">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60519891">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7AC3F052">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22DB5BA1">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2</w:t>
            </w:r>
          </w:p>
        </w:tc>
        <w:tc>
          <w:tcPr>
            <w:tcW w:w="2420" w:type="dxa"/>
            <w:shd w:val="clear" w:color="auto" w:fill="auto"/>
            <w:vAlign w:val="center"/>
          </w:tcPr>
          <w:p w14:paraId="05E600FC">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44608D2F">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A栋一层发热门诊</w:t>
            </w:r>
          </w:p>
        </w:tc>
      </w:tr>
      <w:tr w14:paraId="4A96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566B241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71</w:t>
            </w:r>
          </w:p>
        </w:tc>
        <w:tc>
          <w:tcPr>
            <w:tcW w:w="3430" w:type="dxa"/>
            <w:shd w:val="clear" w:color="auto" w:fill="auto"/>
            <w:vAlign w:val="center"/>
          </w:tcPr>
          <w:p w14:paraId="457CEE2B">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分布式智适应动力模块(排风) 自带电动开关风阀</w:t>
            </w:r>
          </w:p>
        </w:tc>
        <w:tc>
          <w:tcPr>
            <w:tcW w:w="2180" w:type="dxa"/>
            <w:shd w:val="clear" w:color="auto" w:fill="auto"/>
            <w:vAlign w:val="center"/>
          </w:tcPr>
          <w:p w14:paraId="3D3C94B8">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EMH40P</w:t>
            </w:r>
          </w:p>
        </w:tc>
        <w:tc>
          <w:tcPr>
            <w:tcW w:w="680" w:type="dxa"/>
            <w:shd w:val="clear" w:color="auto" w:fill="auto"/>
            <w:vAlign w:val="center"/>
          </w:tcPr>
          <w:p w14:paraId="461284AA">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13443531">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0E4C042E">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7A222758">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065B94DF">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p w14:paraId="1FF2649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A栋一层发热门诊</w:t>
            </w:r>
          </w:p>
        </w:tc>
      </w:tr>
      <w:tr w14:paraId="4761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4679CE6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72</w:t>
            </w:r>
          </w:p>
        </w:tc>
        <w:tc>
          <w:tcPr>
            <w:tcW w:w="3430" w:type="dxa"/>
            <w:shd w:val="clear" w:color="auto" w:fill="auto"/>
            <w:vAlign w:val="center"/>
          </w:tcPr>
          <w:p w14:paraId="3051392C">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冷却水水泵变频控制柜</w:t>
            </w:r>
          </w:p>
        </w:tc>
        <w:tc>
          <w:tcPr>
            <w:tcW w:w="2180" w:type="dxa"/>
            <w:shd w:val="clear" w:color="auto" w:fill="auto"/>
            <w:vAlign w:val="center"/>
          </w:tcPr>
          <w:p w14:paraId="126C2E75">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110kw</w:t>
            </w:r>
          </w:p>
        </w:tc>
        <w:tc>
          <w:tcPr>
            <w:tcW w:w="680" w:type="dxa"/>
            <w:shd w:val="clear" w:color="auto" w:fill="auto"/>
            <w:vAlign w:val="center"/>
          </w:tcPr>
          <w:p w14:paraId="3DB1FAC1">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13C0C2BC">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2</w:t>
            </w:r>
          </w:p>
        </w:tc>
        <w:tc>
          <w:tcPr>
            <w:tcW w:w="2420" w:type="dxa"/>
            <w:shd w:val="clear" w:color="auto" w:fill="auto"/>
            <w:vAlign w:val="center"/>
          </w:tcPr>
          <w:p w14:paraId="13C5D1CF">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A栋空调系统</w:t>
            </w:r>
          </w:p>
        </w:tc>
      </w:tr>
      <w:tr w14:paraId="4F34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7F878F8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73</w:t>
            </w:r>
          </w:p>
        </w:tc>
        <w:tc>
          <w:tcPr>
            <w:tcW w:w="3430" w:type="dxa"/>
            <w:shd w:val="clear" w:color="auto" w:fill="auto"/>
            <w:vAlign w:val="center"/>
          </w:tcPr>
          <w:p w14:paraId="2C386342">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冷冻水水泵变频控制柜</w:t>
            </w:r>
          </w:p>
        </w:tc>
        <w:tc>
          <w:tcPr>
            <w:tcW w:w="2180" w:type="dxa"/>
            <w:shd w:val="clear" w:color="auto" w:fill="auto"/>
            <w:vAlign w:val="center"/>
          </w:tcPr>
          <w:p w14:paraId="2363FDEB">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90kw</w:t>
            </w:r>
          </w:p>
        </w:tc>
        <w:tc>
          <w:tcPr>
            <w:tcW w:w="680" w:type="dxa"/>
            <w:shd w:val="clear" w:color="auto" w:fill="auto"/>
            <w:vAlign w:val="center"/>
          </w:tcPr>
          <w:p w14:paraId="33FD789B">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5088B376">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2</w:t>
            </w:r>
          </w:p>
        </w:tc>
        <w:tc>
          <w:tcPr>
            <w:tcW w:w="2420" w:type="dxa"/>
            <w:shd w:val="clear" w:color="auto" w:fill="auto"/>
            <w:vAlign w:val="center"/>
          </w:tcPr>
          <w:p w14:paraId="397DBA35">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A栋空调系统</w:t>
            </w:r>
          </w:p>
        </w:tc>
      </w:tr>
      <w:tr w14:paraId="09D5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01F8183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74</w:t>
            </w:r>
          </w:p>
        </w:tc>
        <w:tc>
          <w:tcPr>
            <w:tcW w:w="3430" w:type="dxa"/>
            <w:shd w:val="clear" w:color="auto" w:fill="auto"/>
            <w:vAlign w:val="center"/>
          </w:tcPr>
          <w:p w14:paraId="01A798C7">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采暖热水泵变频控制柜</w:t>
            </w:r>
          </w:p>
        </w:tc>
        <w:tc>
          <w:tcPr>
            <w:tcW w:w="2180" w:type="dxa"/>
            <w:shd w:val="clear" w:color="auto" w:fill="auto"/>
            <w:vAlign w:val="center"/>
          </w:tcPr>
          <w:p w14:paraId="5C65EDB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37kw</w:t>
            </w:r>
          </w:p>
        </w:tc>
        <w:tc>
          <w:tcPr>
            <w:tcW w:w="680" w:type="dxa"/>
            <w:shd w:val="clear" w:color="auto" w:fill="auto"/>
            <w:vAlign w:val="center"/>
          </w:tcPr>
          <w:p w14:paraId="718C552C">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5BF0ADB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2D34165A">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A栋空调系统</w:t>
            </w:r>
          </w:p>
        </w:tc>
      </w:tr>
      <w:tr w14:paraId="2776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391BCB2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75</w:t>
            </w:r>
          </w:p>
        </w:tc>
        <w:tc>
          <w:tcPr>
            <w:tcW w:w="3430" w:type="dxa"/>
            <w:shd w:val="clear" w:color="auto" w:fill="auto"/>
            <w:vAlign w:val="center"/>
          </w:tcPr>
          <w:p w14:paraId="2E87F2B6">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冷却塔控制柜</w:t>
            </w:r>
          </w:p>
        </w:tc>
        <w:tc>
          <w:tcPr>
            <w:tcW w:w="2180" w:type="dxa"/>
            <w:shd w:val="clear" w:color="auto" w:fill="auto"/>
            <w:vAlign w:val="center"/>
          </w:tcPr>
          <w:p w14:paraId="09B71F1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75kw</w:t>
            </w:r>
          </w:p>
        </w:tc>
        <w:tc>
          <w:tcPr>
            <w:tcW w:w="680" w:type="dxa"/>
            <w:shd w:val="clear" w:color="auto" w:fill="auto"/>
            <w:vAlign w:val="center"/>
          </w:tcPr>
          <w:p w14:paraId="1CF8B762">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112D8B6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17FDB9FB">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A栋空调系统</w:t>
            </w:r>
          </w:p>
        </w:tc>
      </w:tr>
      <w:tr w14:paraId="4C08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4E4C1F3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76</w:t>
            </w:r>
          </w:p>
        </w:tc>
        <w:tc>
          <w:tcPr>
            <w:tcW w:w="3430" w:type="dxa"/>
            <w:shd w:val="clear" w:color="auto" w:fill="auto"/>
            <w:vAlign w:val="center"/>
          </w:tcPr>
          <w:p w14:paraId="068589C7">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能耗数据采集器</w:t>
            </w:r>
          </w:p>
        </w:tc>
        <w:tc>
          <w:tcPr>
            <w:tcW w:w="2180" w:type="dxa"/>
            <w:shd w:val="clear" w:color="auto" w:fill="auto"/>
            <w:vAlign w:val="center"/>
          </w:tcPr>
          <w:p w14:paraId="528BE4F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tc>
        <w:tc>
          <w:tcPr>
            <w:tcW w:w="680" w:type="dxa"/>
            <w:shd w:val="clear" w:color="auto" w:fill="auto"/>
            <w:vAlign w:val="center"/>
          </w:tcPr>
          <w:p w14:paraId="735D5F99">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台</w:t>
            </w:r>
          </w:p>
        </w:tc>
        <w:tc>
          <w:tcPr>
            <w:tcW w:w="650" w:type="dxa"/>
            <w:shd w:val="clear" w:color="auto" w:fill="auto"/>
            <w:vAlign w:val="center"/>
          </w:tcPr>
          <w:p w14:paraId="6B634B1B">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31</w:t>
            </w:r>
          </w:p>
        </w:tc>
        <w:tc>
          <w:tcPr>
            <w:tcW w:w="2420" w:type="dxa"/>
            <w:shd w:val="clear" w:color="auto" w:fill="auto"/>
            <w:vAlign w:val="center"/>
          </w:tcPr>
          <w:p w14:paraId="7517A40A">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AB栋能耗计量系 统</w:t>
            </w:r>
          </w:p>
        </w:tc>
      </w:tr>
      <w:tr w14:paraId="7D6F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158CFDC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77</w:t>
            </w:r>
          </w:p>
        </w:tc>
        <w:tc>
          <w:tcPr>
            <w:tcW w:w="3430" w:type="dxa"/>
            <w:shd w:val="clear" w:color="auto" w:fill="auto"/>
            <w:vAlign w:val="center"/>
          </w:tcPr>
          <w:p w14:paraId="42685C5D">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电磁能量表</w:t>
            </w:r>
          </w:p>
        </w:tc>
        <w:tc>
          <w:tcPr>
            <w:tcW w:w="2180" w:type="dxa"/>
            <w:shd w:val="clear" w:color="auto" w:fill="auto"/>
            <w:vAlign w:val="center"/>
          </w:tcPr>
          <w:p w14:paraId="6160349E">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DN450</w:t>
            </w:r>
          </w:p>
        </w:tc>
        <w:tc>
          <w:tcPr>
            <w:tcW w:w="680" w:type="dxa"/>
            <w:shd w:val="clear" w:color="auto" w:fill="auto"/>
            <w:vAlign w:val="center"/>
          </w:tcPr>
          <w:p w14:paraId="3DCD154B">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个</w:t>
            </w:r>
          </w:p>
        </w:tc>
        <w:tc>
          <w:tcPr>
            <w:tcW w:w="650" w:type="dxa"/>
            <w:shd w:val="clear" w:color="auto" w:fill="auto"/>
            <w:vAlign w:val="center"/>
          </w:tcPr>
          <w:p w14:paraId="2615E940">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018464EA">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AB栋能耗计量系 统</w:t>
            </w:r>
          </w:p>
        </w:tc>
      </w:tr>
      <w:tr w14:paraId="17AB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261472B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78</w:t>
            </w:r>
          </w:p>
        </w:tc>
        <w:tc>
          <w:tcPr>
            <w:tcW w:w="3430" w:type="dxa"/>
            <w:shd w:val="clear" w:color="auto" w:fill="auto"/>
            <w:vAlign w:val="center"/>
          </w:tcPr>
          <w:p w14:paraId="0D3626BD">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电磁能量表</w:t>
            </w:r>
          </w:p>
        </w:tc>
        <w:tc>
          <w:tcPr>
            <w:tcW w:w="2180" w:type="dxa"/>
            <w:shd w:val="clear" w:color="auto" w:fill="auto"/>
            <w:vAlign w:val="center"/>
          </w:tcPr>
          <w:p w14:paraId="30F9F63E">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DN300</w:t>
            </w:r>
          </w:p>
        </w:tc>
        <w:tc>
          <w:tcPr>
            <w:tcW w:w="680" w:type="dxa"/>
            <w:shd w:val="clear" w:color="auto" w:fill="auto"/>
            <w:vAlign w:val="center"/>
          </w:tcPr>
          <w:p w14:paraId="00BB1171">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个</w:t>
            </w:r>
          </w:p>
        </w:tc>
        <w:tc>
          <w:tcPr>
            <w:tcW w:w="650" w:type="dxa"/>
            <w:shd w:val="clear" w:color="auto" w:fill="auto"/>
            <w:vAlign w:val="center"/>
          </w:tcPr>
          <w:p w14:paraId="5F0E74AF">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2</w:t>
            </w:r>
          </w:p>
        </w:tc>
        <w:tc>
          <w:tcPr>
            <w:tcW w:w="2420" w:type="dxa"/>
            <w:shd w:val="clear" w:color="auto" w:fill="auto"/>
            <w:vAlign w:val="center"/>
          </w:tcPr>
          <w:p w14:paraId="36A3A7D9">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AB栋能耗计量系 统</w:t>
            </w:r>
          </w:p>
        </w:tc>
      </w:tr>
      <w:tr w14:paraId="34CC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0035AAA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79</w:t>
            </w:r>
          </w:p>
        </w:tc>
        <w:tc>
          <w:tcPr>
            <w:tcW w:w="3430" w:type="dxa"/>
            <w:shd w:val="clear" w:color="auto" w:fill="auto"/>
            <w:vAlign w:val="center"/>
          </w:tcPr>
          <w:p w14:paraId="30F6FC9C">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电磁能量表</w:t>
            </w:r>
          </w:p>
        </w:tc>
        <w:tc>
          <w:tcPr>
            <w:tcW w:w="2180" w:type="dxa"/>
            <w:shd w:val="clear" w:color="auto" w:fill="auto"/>
            <w:vAlign w:val="center"/>
          </w:tcPr>
          <w:p w14:paraId="467C2671">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DN150</w:t>
            </w:r>
          </w:p>
        </w:tc>
        <w:tc>
          <w:tcPr>
            <w:tcW w:w="680" w:type="dxa"/>
            <w:shd w:val="clear" w:color="auto" w:fill="auto"/>
            <w:vAlign w:val="center"/>
          </w:tcPr>
          <w:p w14:paraId="263E9B2B">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个</w:t>
            </w:r>
          </w:p>
        </w:tc>
        <w:tc>
          <w:tcPr>
            <w:tcW w:w="650" w:type="dxa"/>
            <w:shd w:val="clear" w:color="auto" w:fill="auto"/>
            <w:vAlign w:val="center"/>
          </w:tcPr>
          <w:p w14:paraId="45F00041">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7EAD57C5">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AB栋能耗计量系 统</w:t>
            </w:r>
          </w:p>
        </w:tc>
      </w:tr>
      <w:tr w14:paraId="60CF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6D60518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80</w:t>
            </w:r>
          </w:p>
        </w:tc>
        <w:tc>
          <w:tcPr>
            <w:tcW w:w="3430" w:type="dxa"/>
            <w:shd w:val="clear" w:color="auto" w:fill="auto"/>
            <w:vAlign w:val="center"/>
          </w:tcPr>
          <w:p w14:paraId="1928C380">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电磁能量表</w:t>
            </w:r>
          </w:p>
        </w:tc>
        <w:tc>
          <w:tcPr>
            <w:tcW w:w="2180" w:type="dxa"/>
            <w:shd w:val="clear" w:color="auto" w:fill="auto"/>
            <w:vAlign w:val="center"/>
          </w:tcPr>
          <w:p w14:paraId="11FAF79B">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DN125</w:t>
            </w:r>
          </w:p>
        </w:tc>
        <w:tc>
          <w:tcPr>
            <w:tcW w:w="680" w:type="dxa"/>
            <w:shd w:val="clear" w:color="auto" w:fill="auto"/>
            <w:vAlign w:val="center"/>
          </w:tcPr>
          <w:p w14:paraId="2042F670">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个</w:t>
            </w:r>
          </w:p>
        </w:tc>
        <w:tc>
          <w:tcPr>
            <w:tcW w:w="650" w:type="dxa"/>
            <w:shd w:val="clear" w:color="auto" w:fill="auto"/>
            <w:vAlign w:val="center"/>
          </w:tcPr>
          <w:p w14:paraId="234AD5D9">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5</w:t>
            </w:r>
          </w:p>
        </w:tc>
        <w:tc>
          <w:tcPr>
            <w:tcW w:w="2420" w:type="dxa"/>
            <w:shd w:val="clear" w:color="auto" w:fill="auto"/>
            <w:vAlign w:val="center"/>
          </w:tcPr>
          <w:p w14:paraId="2ED4B926">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AB栋能耗计量系 统</w:t>
            </w:r>
          </w:p>
        </w:tc>
      </w:tr>
      <w:tr w14:paraId="23E6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3F656AA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81</w:t>
            </w:r>
          </w:p>
        </w:tc>
        <w:tc>
          <w:tcPr>
            <w:tcW w:w="3430" w:type="dxa"/>
            <w:shd w:val="clear" w:color="auto" w:fill="auto"/>
            <w:vAlign w:val="center"/>
          </w:tcPr>
          <w:p w14:paraId="3F0A620C">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电磁能量表</w:t>
            </w:r>
          </w:p>
        </w:tc>
        <w:tc>
          <w:tcPr>
            <w:tcW w:w="2180" w:type="dxa"/>
            <w:shd w:val="clear" w:color="auto" w:fill="auto"/>
            <w:vAlign w:val="center"/>
          </w:tcPr>
          <w:p w14:paraId="4709E40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DN100</w:t>
            </w:r>
          </w:p>
        </w:tc>
        <w:tc>
          <w:tcPr>
            <w:tcW w:w="680" w:type="dxa"/>
            <w:shd w:val="clear" w:color="auto" w:fill="auto"/>
            <w:vAlign w:val="center"/>
          </w:tcPr>
          <w:p w14:paraId="51F720B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个</w:t>
            </w:r>
          </w:p>
        </w:tc>
        <w:tc>
          <w:tcPr>
            <w:tcW w:w="650" w:type="dxa"/>
            <w:shd w:val="clear" w:color="auto" w:fill="auto"/>
            <w:vAlign w:val="center"/>
          </w:tcPr>
          <w:p w14:paraId="27EFF80F">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6</w:t>
            </w:r>
          </w:p>
        </w:tc>
        <w:tc>
          <w:tcPr>
            <w:tcW w:w="2420" w:type="dxa"/>
            <w:shd w:val="clear" w:color="auto" w:fill="auto"/>
            <w:vAlign w:val="center"/>
          </w:tcPr>
          <w:p w14:paraId="2C0D969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AB栋能耗计量系 统</w:t>
            </w:r>
          </w:p>
        </w:tc>
      </w:tr>
      <w:tr w14:paraId="7DAB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7677081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82</w:t>
            </w:r>
          </w:p>
        </w:tc>
        <w:tc>
          <w:tcPr>
            <w:tcW w:w="3430" w:type="dxa"/>
            <w:shd w:val="clear" w:color="auto" w:fill="auto"/>
            <w:vAlign w:val="center"/>
          </w:tcPr>
          <w:p w14:paraId="5430224F">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电磁能量表</w:t>
            </w:r>
          </w:p>
        </w:tc>
        <w:tc>
          <w:tcPr>
            <w:tcW w:w="2180" w:type="dxa"/>
            <w:shd w:val="clear" w:color="auto" w:fill="auto"/>
            <w:vAlign w:val="center"/>
          </w:tcPr>
          <w:p w14:paraId="603BB70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DN65</w:t>
            </w:r>
          </w:p>
        </w:tc>
        <w:tc>
          <w:tcPr>
            <w:tcW w:w="680" w:type="dxa"/>
            <w:shd w:val="clear" w:color="auto" w:fill="auto"/>
            <w:vAlign w:val="center"/>
          </w:tcPr>
          <w:p w14:paraId="4F64E06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个</w:t>
            </w:r>
          </w:p>
        </w:tc>
        <w:tc>
          <w:tcPr>
            <w:tcW w:w="650" w:type="dxa"/>
            <w:shd w:val="clear" w:color="auto" w:fill="auto"/>
            <w:vAlign w:val="center"/>
          </w:tcPr>
          <w:p w14:paraId="4FCCBD3D">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3</w:t>
            </w:r>
          </w:p>
        </w:tc>
        <w:tc>
          <w:tcPr>
            <w:tcW w:w="2420" w:type="dxa"/>
            <w:shd w:val="clear" w:color="auto" w:fill="auto"/>
            <w:vAlign w:val="center"/>
          </w:tcPr>
          <w:p w14:paraId="0981E7BF">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AB栋能耗计量系 统</w:t>
            </w:r>
          </w:p>
        </w:tc>
      </w:tr>
      <w:tr w14:paraId="161E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7B44709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83</w:t>
            </w:r>
          </w:p>
        </w:tc>
        <w:tc>
          <w:tcPr>
            <w:tcW w:w="3430" w:type="dxa"/>
            <w:shd w:val="clear" w:color="auto" w:fill="auto"/>
            <w:vAlign w:val="center"/>
          </w:tcPr>
          <w:p w14:paraId="33A9889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电磁能量表</w:t>
            </w:r>
          </w:p>
        </w:tc>
        <w:tc>
          <w:tcPr>
            <w:tcW w:w="2180" w:type="dxa"/>
            <w:shd w:val="clear" w:color="auto" w:fill="auto"/>
            <w:vAlign w:val="center"/>
          </w:tcPr>
          <w:p w14:paraId="6AFDFFD5">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DN50</w:t>
            </w:r>
          </w:p>
        </w:tc>
        <w:tc>
          <w:tcPr>
            <w:tcW w:w="680" w:type="dxa"/>
            <w:shd w:val="clear" w:color="auto" w:fill="auto"/>
            <w:vAlign w:val="center"/>
          </w:tcPr>
          <w:p w14:paraId="14C71BF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个</w:t>
            </w:r>
          </w:p>
        </w:tc>
        <w:tc>
          <w:tcPr>
            <w:tcW w:w="650" w:type="dxa"/>
            <w:shd w:val="clear" w:color="auto" w:fill="auto"/>
            <w:vAlign w:val="center"/>
          </w:tcPr>
          <w:p w14:paraId="4FBD9C2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45</w:t>
            </w:r>
          </w:p>
        </w:tc>
        <w:tc>
          <w:tcPr>
            <w:tcW w:w="2420" w:type="dxa"/>
            <w:shd w:val="clear" w:color="auto" w:fill="auto"/>
            <w:vAlign w:val="center"/>
          </w:tcPr>
          <w:p w14:paraId="1A0C5AD9">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AB栋能耗计量系 统</w:t>
            </w:r>
          </w:p>
        </w:tc>
      </w:tr>
      <w:tr w14:paraId="2619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6F79101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84</w:t>
            </w:r>
          </w:p>
        </w:tc>
        <w:tc>
          <w:tcPr>
            <w:tcW w:w="3430" w:type="dxa"/>
            <w:shd w:val="clear" w:color="auto" w:fill="auto"/>
            <w:vAlign w:val="center"/>
          </w:tcPr>
          <w:p w14:paraId="050C8B4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电磁能量表</w:t>
            </w:r>
          </w:p>
        </w:tc>
        <w:tc>
          <w:tcPr>
            <w:tcW w:w="2180" w:type="dxa"/>
            <w:shd w:val="clear" w:color="auto" w:fill="auto"/>
            <w:vAlign w:val="center"/>
          </w:tcPr>
          <w:p w14:paraId="6C701B1A">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DN40</w:t>
            </w:r>
          </w:p>
        </w:tc>
        <w:tc>
          <w:tcPr>
            <w:tcW w:w="680" w:type="dxa"/>
            <w:shd w:val="clear" w:color="auto" w:fill="auto"/>
            <w:vAlign w:val="center"/>
          </w:tcPr>
          <w:p w14:paraId="6B960C65">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个</w:t>
            </w:r>
          </w:p>
        </w:tc>
        <w:tc>
          <w:tcPr>
            <w:tcW w:w="650" w:type="dxa"/>
            <w:shd w:val="clear" w:color="auto" w:fill="auto"/>
            <w:vAlign w:val="center"/>
          </w:tcPr>
          <w:p w14:paraId="16450DF7">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19</w:t>
            </w:r>
          </w:p>
        </w:tc>
        <w:tc>
          <w:tcPr>
            <w:tcW w:w="2420" w:type="dxa"/>
            <w:shd w:val="clear" w:color="auto" w:fill="auto"/>
            <w:vAlign w:val="center"/>
          </w:tcPr>
          <w:p w14:paraId="57BDC6FF">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AB栋能耗计量系 统</w:t>
            </w:r>
          </w:p>
        </w:tc>
      </w:tr>
      <w:tr w14:paraId="1E47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420FC70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85</w:t>
            </w:r>
          </w:p>
        </w:tc>
        <w:tc>
          <w:tcPr>
            <w:tcW w:w="3430" w:type="dxa"/>
            <w:shd w:val="clear" w:color="auto" w:fill="auto"/>
            <w:vAlign w:val="center"/>
          </w:tcPr>
          <w:p w14:paraId="0A8E3F47">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联动中继器</w:t>
            </w:r>
          </w:p>
        </w:tc>
        <w:tc>
          <w:tcPr>
            <w:tcW w:w="2180" w:type="dxa"/>
            <w:shd w:val="clear" w:color="auto" w:fill="auto"/>
            <w:vAlign w:val="center"/>
          </w:tcPr>
          <w:p w14:paraId="248AF1C1">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tc>
        <w:tc>
          <w:tcPr>
            <w:tcW w:w="680" w:type="dxa"/>
            <w:shd w:val="clear" w:color="auto" w:fill="auto"/>
            <w:vAlign w:val="center"/>
          </w:tcPr>
          <w:p w14:paraId="46F1D147">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个</w:t>
            </w:r>
          </w:p>
        </w:tc>
        <w:tc>
          <w:tcPr>
            <w:tcW w:w="650" w:type="dxa"/>
            <w:shd w:val="clear" w:color="auto" w:fill="auto"/>
            <w:vAlign w:val="center"/>
          </w:tcPr>
          <w:p w14:paraId="7889A20F">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1</w:t>
            </w:r>
          </w:p>
        </w:tc>
        <w:tc>
          <w:tcPr>
            <w:tcW w:w="2420" w:type="dxa"/>
            <w:shd w:val="clear" w:color="auto" w:fill="auto"/>
            <w:vAlign w:val="center"/>
          </w:tcPr>
          <w:p w14:paraId="6A50160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AB栋能耗计量系 统</w:t>
            </w:r>
          </w:p>
        </w:tc>
      </w:tr>
      <w:tr w14:paraId="3181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293658A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86</w:t>
            </w:r>
          </w:p>
        </w:tc>
        <w:tc>
          <w:tcPr>
            <w:tcW w:w="3430" w:type="dxa"/>
            <w:shd w:val="clear" w:color="auto" w:fill="auto"/>
            <w:vAlign w:val="center"/>
          </w:tcPr>
          <w:p w14:paraId="5135B6BA">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联动采集器</w:t>
            </w:r>
          </w:p>
        </w:tc>
        <w:tc>
          <w:tcPr>
            <w:tcW w:w="2180" w:type="dxa"/>
            <w:shd w:val="clear" w:color="auto" w:fill="auto"/>
            <w:vAlign w:val="center"/>
          </w:tcPr>
          <w:p w14:paraId="43FC7925">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tc>
        <w:tc>
          <w:tcPr>
            <w:tcW w:w="680" w:type="dxa"/>
            <w:shd w:val="clear" w:color="auto" w:fill="auto"/>
            <w:vAlign w:val="center"/>
          </w:tcPr>
          <w:p w14:paraId="44A96820">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个</w:t>
            </w:r>
          </w:p>
        </w:tc>
        <w:tc>
          <w:tcPr>
            <w:tcW w:w="650" w:type="dxa"/>
            <w:shd w:val="clear" w:color="auto" w:fill="auto"/>
            <w:vAlign w:val="center"/>
          </w:tcPr>
          <w:p w14:paraId="497D305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3</w:t>
            </w:r>
          </w:p>
        </w:tc>
        <w:tc>
          <w:tcPr>
            <w:tcW w:w="2420" w:type="dxa"/>
            <w:shd w:val="clear" w:color="auto" w:fill="auto"/>
            <w:vAlign w:val="center"/>
          </w:tcPr>
          <w:p w14:paraId="14AF639B">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AB栋能耗计量系 统</w:t>
            </w:r>
          </w:p>
        </w:tc>
      </w:tr>
      <w:tr w14:paraId="2B5A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6A50290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87</w:t>
            </w:r>
          </w:p>
        </w:tc>
        <w:tc>
          <w:tcPr>
            <w:tcW w:w="3430" w:type="dxa"/>
            <w:shd w:val="clear" w:color="auto" w:fill="auto"/>
            <w:vAlign w:val="center"/>
          </w:tcPr>
          <w:p w14:paraId="5529FBA0">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时间型采集器（含配 套面板）</w:t>
            </w:r>
          </w:p>
        </w:tc>
        <w:tc>
          <w:tcPr>
            <w:tcW w:w="2180" w:type="dxa"/>
            <w:shd w:val="clear" w:color="auto" w:fill="auto"/>
            <w:vAlign w:val="center"/>
          </w:tcPr>
          <w:p w14:paraId="15A06AD7">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tc>
        <w:tc>
          <w:tcPr>
            <w:tcW w:w="680" w:type="dxa"/>
            <w:shd w:val="clear" w:color="auto" w:fill="auto"/>
            <w:vAlign w:val="center"/>
          </w:tcPr>
          <w:p w14:paraId="700B2306">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个</w:t>
            </w:r>
          </w:p>
        </w:tc>
        <w:tc>
          <w:tcPr>
            <w:tcW w:w="650" w:type="dxa"/>
            <w:shd w:val="clear" w:color="auto" w:fill="auto"/>
            <w:vAlign w:val="center"/>
          </w:tcPr>
          <w:p w14:paraId="71C16BB0">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797</w:t>
            </w:r>
          </w:p>
        </w:tc>
        <w:tc>
          <w:tcPr>
            <w:tcW w:w="2420" w:type="dxa"/>
            <w:shd w:val="clear" w:color="auto" w:fill="auto"/>
            <w:vAlign w:val="center"/>
          </w:tcPr>
          <w:p w14:paraId="1F7A5D6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AB栋能耗计量系 统</w:t>
            </w:r>
          </w:p>
        </w:tc>
      </w:tr>
      <w:tr w14:paraId="3562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6692C12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88</w:t>
            </w:r>
          </w:p>
        </w:tc>
        <w:tc>
          <w:tcPr>
            <w:tcW w:w="3430" w:type="dxa"/>
            <w:shd w:val="clear" w:color="auto" w:fill="auto"/>
            <w:vAlign w:val="center"/>
          </w:tcPr>
          <w:p w14:paraId="5B5DFB8B">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查询面板</w:t>
            </w:r>
          </w:p>
        </w:tc>
        <w:tc>
          <w:tcPr>
            <w:tcW w:w="2180" w:type="dxa"/>
            <w:shd w:val="clear" w:color="auto" w:fill="auto"/>
            <w:vAlign w:val="center"/>
          </w:tcPr>
          <w:p w14:paraId="7A16F7FF">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tc>
        <w:tc>
          <w:tcPr>
            <w:tcW w:w="680" w:type="dxa"/>
            <w:shd w:val="clear" w:color="auto" w:fill="auto"/>
            <w:vAlign w:val="center"/>
          </w:tcPr>
          <w:p w14:paraId="57355BA8">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个</w:t>
            </w:r>
          </w:p>
        </w:tc>
        <w:tc>
          <w:tcPr>
            <w:tcW w:w="650" w:type="dxa"/>
            <w:shd w:val="clear" w:color="auto" w:fill="auto"/>
            <w:vAlign w:val="center"/>
          </w:tcPr>
          <w:p w14:paraId="1E9EF949">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82</w:t>
            </w:r>
          </w:p>
        </w:tc>
        <w:tc>
          <w:tcPr>
            <w:tcW w:w="2420" w:type="dxa"/>
            <w:shd w:val="clear" w:color="auto" w:fill="auto"/>
            <w:vAlign w:val="center"/>
          </w:tcPr>
          <w:p w14:paraId="26EACBE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AB栋能耗计量系 统</w:t>
            </w:r>
          </w:p>
        </w:tc>
      </w:tr>
      <w:tr w14:paraId="5C57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223BC9F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89</w:t>
            </w:r>
          </w:p>
        </w:tc>
        <w:tc>
          <w:tcPr>
            <w:tcW w:w="3430" w:type="dxa"/>
            <w:shd w:val="clear" w:color="auto" w:fill="auto"/>
            <w:vAlign w:val="center"/>
          </w:tcPr>
          <w:p w14:paraId="451DC148">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新风机控制柜</w:t>
            </w:r>
          </w:p>
        </w:tc>
        <w:tc>
          <w:tcPr>
            <w:tcW w:w="2180" w:type="dxa"/>
            <w:shd w:val="clear" w:color="auto" w:fill="auto"/>
            <w:vAlign w:val="center"/>
          </w:tcPr>
          <w:p w14:paraId="669C7DB2">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E-LOCO</w:t>
            </w:r>
          </w:p>
        </w:tc>
        <w:tc>
          <w:tcPr>
            <w:tcW w:w="680" w:type="dxa"/>
            <w:shd w:val="clear" w:color="auto" w:fill="auto"/>
            <w:vAlign w:val="center"/>
          </w:tcPr>
          <w:p w14:paraId="556D5F71">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个</w:t>
            </w:r>
          </w:p>
        </w:tc>
        <w:tc>
          <w:tcPr>
            <w:tcW w:w="650" w:type="dxa"/>
            <w:shd w:val="clear" w:color="auto" w:fill="auto"/>
            <w:vAlign w:val="center"/>
          </w:tcPr>
          <w:p w14:paraId="128529F7">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65</w:t>
            </w:r>
          </w:p>
        </w:tc>
        <w:tc>
          <w:tcPr>
            <w:tcW w:w="2420" w:type="dxa"/>
            <w:shd w:val="clear" w:color="auto" w:fill="auto"/>
            <w:vAlign w:val="center"/>
          </w:tcPr>
          <w:p w14:paraId="78EF52DC">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AB栋新风控制系 统</w:t>
            </w:r>
          </w:p>
        </w:tc>
      </w:tr>
      <w:tr w14:paraId="5270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3D7B63A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90</w:t>
            </w:r>
          </w:p>
        </w:tc>
        <w:tc>
          <w:tcPr>
            <w:tcW w:w="3430" w:type="dxa"/>
            <w:shd w:val="clear" w:color="auto" w:fill="auto"/>
            <w:vAlign w:val="center"/>
          </w:tcPr>
          <w:p w14:paraId="37C14582">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温度传感器</w:t>
            </w:r>
          </w:p>
        </w:tc>
        <w:tc>
          <w:tcPr>
            <w:tcW w:w="2180" w:type="dxa"/>
            <w:shd w:val="clear" w:color="auto" w:fill="auto"/>
            <w:vAlign w:val="center"/>
          </w:tcPr>
          <w:p w14:paraId="3831D5EA">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tc>
        <w:tc>
          <w:tcPr>
            <w:tcW w:w="680" w:type="dxa"/>
            <w:shd w:val="clear" w:color="auto" w:fill="auto"/>
            <w:vAlign w:val="center"/>
          </w:tcPr>
          <w:p w14:paraId="1236A4D9">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个</w:t>
            </w:r>
          </w:p>
        </w:tc>
        <w:tc>
          <w:tcPr>
            <w:tcW w:w="650" w:type="dxa"/>
            <w:shd w:val="clear" w:color="auto" w:fill="auto"/>
            <w:vAlign w:val="center"/>
          </w:tcPr>
          <w:p w14:paraId="23960329">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62</w:t>
            </w:r>
          </w:p>
        </w:tc>
        <w:tc>
          <w:tcPr>
            <w:tcW w:w="2420" w:type="dxa"/>
            <w:shd w:val="clear" w:color="auto" w:fill="auto"/>
            <w:vAlign w:val="center"/>
          </w:tcPr>
          <w:p w14:paraId="5CBBA9F8">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AB栋新风控制系 统</w:t>
            </w:r>
          </w:p>
        </w:tc>
      </w:tr>
      <w:tr w14:paraId="1F21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1D801CC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91</w:t>
            </w:r>
          </w:p>
        </w:tc>
        <w:tc>
          <w:tcPr>
            <w:tcW w:w="3430" w:type="dxa"/>
            <w:shd w:val="clear" w:color="auto" w:fill="auto"/>
            <w:vAlign w:val="center"/>
          </w:tcPr>
          <w:p w14:paraId="5D093D37">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湿度传感器</w:t>
            </w:r>
          </w:p>
        </w:tc>
        <w:tc>
          <w:tcPr>
            <w:tcW w:w="2180" w:type="dxa"/>
            <w:shd w:val="clear" w:color="auto" w:fill="auto"/>
            <w:vAlign w:val="center"/>
          </w:tcPr>
          <w:p w14:paraId="2BEF55F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tc>
        <w:tc>
          <w:tcPr>
            <w:tcW w:w="680" w:type="dxa"/>
            <w:shd w:val="clear" w:color="auto" w:fill="auto"/>
            <w:vAlign w:val="center"/>
          </w:tcPr>
          <w:p w14:paraId="24EADB06">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ascii="宋体" w:hAnsi="宋体" w:cs="宋体"/>
                <w:bCs/>
                <w:sz w:val="21"/>
                <w:szCs w:val="21"/>
              </w:rPr>
            </w:pPr>
            <w:r>
              <w:rPr>
                <w:rFonts w:hint="eastAsia" w:ascii="宋体" w:hAnsi="宋体" w:cs="宋体"/>
                <w:bCs/>
                <w:sz w:val="21"/>
                <w:szCs w:val="21"/>
              </w:rPr>
              <w:t>个</w:t>
            </w:r>
          </w:p>
        </w:tc>
        <w:tc>
          <w:tcPr>
            <w:tcW w:w="650" w:type="dxa"/>
            <w:shd w:val="clear" w:color="auto" w:fill="auto"/>
            <w:vAlign w:val="center"/>
          </w:tcPr>
          <w:p w14:paraId="3B7A0A24">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ascii="宋体" w:hAnsi="宋体" w:cs="宋体"/>
                <w:bCs/>
                <w:sz w:val="21"/>
                <w:szCs w:val="21"/>
              </w:rPr>
            </w:pPr>
            <w:r>
              <w:rPr>
                <w:rFonts w:hint="eastAsia" w:ascii="宋体" w:hAnsi="宋体" w:cs="宋体"/>
                <w:bCs/>
                <w:sz w:val="21"/>
                <w:szCs w:val="21"/>
              </w:rPr>
              <w:t>62</w:t>
            </w:r>
          </w:p>
        </w:tc>
        <w:tc>
          <w:tcPr>
            <w:tcW w:w="2420" w:type="dxa"/>
            <w:shd w:val="clear" w:color="auto" w:fill="auto"/>
            <w:vAlign w:val="center"/>
          </w:tcPr>
          <w:p w14:paraId="6E215E77">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AB栋新风控制系 统</w:t>
            </w:r>
          </w:p>
        </w:tc>
      </w:tr>
      <w:tr w14:paraId="6677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70F09FD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92</w:t>
            </w:r>
          </w:p>
        </w:tc>
        <w:tc>
          <w:tcPr>
            <w:tcW w:w="3430" w:type="dxa"/>
            <w:shd w:val="clear" w:color="auto" w:fill="auto"/>
            <w:vAlign w:val="center"/>
          </w:tcPr>
          <w:p w14:paraId="508EC567">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ascii="宋体" w:hAnsi="宋体" w:cs="宋体"/>
                <w:bCs/>
                <w:sz w:val="21"/>
                <w:szCs w:val="21"/>
              </w:rPr>
            </w:pPr>
            <w:r>
              <w:rPr>
                <w:rFonts w:hint="eastAsia" w:ascii="宋体" w:hAnsi="宋体" w:cs="宋体"/>
                <w:bCs/>
                <w:sz w:val="21"/>
                <w:szCs w:val="21"/>
              </w:rPr>
              <w:t>变风量模块控制面板</w:t>
            </w:r>
          </w:p>
        </w:tc>
        <w:tc>
          <w:tcPr>
            <w:tcW w:w="2180" w:type="dxa"/>
            <w:shd w:val="clear" w:color="auto" w:fill="auto"/>
            <w:vAlign w:val="center"/>
          </w:tcPr>
          <w:p w14:paraId="38C4F02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tc>
        <w:tc>
          <w:tcPr>
            <w:tcW w:w="680" w:type="dxa"/>
            <w:shd w:val="clear" w:color="auto" w:fill="auto"/>
            <w:vAlign w:val="center"/>
          </w:tcPr>
          <w:p w14:paraId="68319704">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ascii="宋体" w:hAnsi="宋体" w:cs="宋体"/>
                <w:bCs/>
                <w:sz w:val="21"/>
                <w:szCs w:val="21"/>
              </w:rPr>
            </w:pPr>
            <w:r>
              <w:rPr>
                <w:rFonts w:hint="eastAsia" w:ascii="宋体" w:hAnsi="宋体" w:cs="宋体"/>
                <w:bCs/>
                <w:sz w:val="21"/>
                <w:szCs w:val="21"/>
              </w:rPr>
              <w:t>个</w:t>
            </w:r>
          </w:p>
        </w:tc>
        <w:tc>
          <w:tcPr>
            <w:tcW w:w="650" w:type="dxa"/>
            <w:shd w:val="clear" w:color="auto" w:fill="auto"/>
            <w:vAlign w:val="center"/>
          </w:tcPr>
          <w:p w14:paraId="6B5D7E04">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ascii="宋体" w:hAnsi="宋体" w:cs="宋体"/>
                <w:bCs/>
                <w:sz w:val="21"/>
                <w:szCs w:val="21"/>
              </w:rPr>
            </w:pPr>
            <w:r>
              <w:rPr>
                <w:rFonts w:hint="eastAsia" w:ascii="宋体" w:hAnsi="宋体" w:cs="宋体"/>
                <w:bCs/>
                <w:sz w:val="21"/>
                <w:szCs w:val="21"/>
              </w:rPr>
              <w:t>273</w:t>
            </w:r>
          </w:p>
        </w:tc>
        <w:tc>
          <w:tcPr>
            <w:tcW w:w="2420" w:type="dxa"/>
            <w:shd w:val="clear" w:color="auto" w:fill="auto"/>
            <w:vAlign w:val="center"/>
          </w:tcPr>
          <w:p w14:paraId="486943A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AB栋新风控制系 统</w:t>
            </w:r>
          </w:p>
        </w:tc>
      </w:tr>
      <w:tr w14:paraId="3A1E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54DFE04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93</w:t>
            </w:r>
          </w:p>
        </w:tc>
        <w:tc>
          <w:tcPr>
            <w:tcW w:w="3430" w:type="dxa"/>
            <w:shd w:val="clear" w:color="auto" w:fill="auto"/>
            <w:vAlign w:val="center"/>
          </w:tcPr>
          <w:p w14:paraId="7C085C19">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ascii="宋体" w:hAnsi="宋体" w:cs="宋体"/>
                <w:bCs/>
                <w:sz w:val="21"/>
                <w:szCs w:val="21"/>
              </w:rPr>
            </w:pPr>
            <w:r>
              <w:rPr>
                <w:rFonts w:hint="eastAsia" w:ascii="宋体" w:hAnsi="宋体" w:cs="宋体"/>
                <w:bCs/>
                <w:sz w:val="21"/>
                <w:szCs w:val="21"/>
              </w:rPr>
              <w:t>排风控制柜</w:t>
            </w:r>
          </w:p>
        </w:tc>
        <w:tc>
          <w:tcPr>
            <w:tcW w:w="2180" w:type="dxa"/>
            <w:shd w:val="clear" w:color="auto" w:fill="auto"/>
            <w:vAlign w:val="center"/>
          </w:tcPr>
          <w:p w14:paraId="3C8FCFC0">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tc>
        <w:tc>
          <w:tcPr>
            <w:tcW w:w="680" w:type="dxa"/>
            <w:shd w:val="clear" w:color="auto" w:fill="auto"/>
            <w:vAlign w:val="center"/>
          </w:tcPr>
          <w:p w14:paraId="0A796CA4">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ascii="宋体" w:hAnsi="宋体" w:cs="宋体"/>
                <w:bCs/>
                <w:sz w:val="21"/>
                <w:szCs w:val="21"/>
              </w:rPr>
            </w:pPr>
            <w:r>
              <w:rPr>
                <w:rFonts w:hint="eastAsia" w:ascii="宋体" w:hAnsi="宋体" w:cs="宋体"/>
                <w:bCs/>
                <w:sz w:val="21"/>
                <w:szCs w:val="21"/>
              </w:rPr>
              <w:t>个</w:t>
            </w:r>
          </w:p>
        </w:tc>
        <w:tc>
          <w:tcPr>
            <w:tcW w:w="650" w:type="dxa"/>
            <w:shd w:val="clear" w:color="auto" w:fill="auto"/>
            <w:vAlign w:val="center"/>
          </w:tcPr>
          <w:p w14:paraId="00A76649">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ascii="宋体" w:hAnsi="宋体" w:cs="宋体"/>
                <w:bCs/>
                <w:sz w:val="21"/>
                <w:szCs w:val="21"/>
              </w:rPr>
            </w:pPr>
            <w:r>
              <w:rPr>
                <w:rFonts w:hint="eastAsia" w:ascii="宋体" w:hAnsi="宋体" w:cs="宋体"/>
                <w:bCs/>
                <w:sz w:val="21"/>
                <w:szCs w:val="21"/>
              </w:rPr>
              <w:t>2</w:t>
            </w:r>
          </w:p>
        </w:tc>
        <w:tc>
          <w:tcPr>
            <w:tcW w:w="2420" w:type="dxa"/>
            <w:shd w:val="clear" w:color="auto" w:fill="auto"/>
            <w:vAlign w:val="center"/>
          </w:tcPr>
          <w:p w14:paraId="415EC600">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AB栋新风控制系 统</w:t>
            </w:r>
          </w:p>
        </w:tc>
      </w:tr>
      <w:tr w14:paraId="07E6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15F3B89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94</w:t>
            </w:r>
          </w:p>
        </w:tc>
        <w:tc>
          <w:tcPr>
            <w:tcW w:w="3430" w:type="dxa"/>
            <w:shd w:val="clear" w:color="auto" w:fill="auto"/>
            <w:vAlign w:val="center"/>
          </w:tcPr>
          <w:p w14:paraId="04823FC1">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ascii="宋体" w:hAnsi="宋体" w:cs="宋体"/>
                <w:bCs/>
                <w:sz w:val="21"/>
                <w:szCs w:val="21"/>
              </w:rPr>
            </w:pPr>
            <w:r>
              <w:rPr>
                <w:rFonts w:hint="eastAsia" w:ascii="宋体" w:hAnsi="宋体" w:cs="宋体"/>
                <w:bCs/>
                <w:sz w:val="21"/>
                <w:szCs w:val="21"/>
              </w:rPr>
              <w:t>显示终端（10 寸）</w:t>
            </w:r>
          </w:p>
        </w:tc>
        <w:tc>
          <w:tcPr>
            <w:tcW w:w="2180" w:type="dxa"/>
            <w:shd w:val="clear" w:color="auto" w:fill="auto"/>
            <w:vAlign w:val="center"/>
          </w:tcPr>
          <w:p w14:paraId="777D46CE">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tc>
        <w:tc>
          <w:tcPr>
            <w:tcW w:w="680" w:type="dxa"/>
            <w:shd w:val="clear" w:color="auto" w:fill="auto"/>
            <w:vAlign w:val="center"/>
          </w:tcPr>
          <w:p w14:paraId="239D5312">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ascii="宋体" w:hAnsi="宋体" w:cs="宋体"/>
                <w:bCs/>
                <w:sz w:val="21"/>
                <w:szCs w:val="21"/>
              </w:rPr>
            </w:pPr>
            <w:r>
              <w:rPr>
                <w:rFonts w:hint="eastAsia" w:ascii="宋体" w:hAnsi="宋体" w:cs="宋体"/>
                <w:bCs/>
                <w:sz w:val="21"/>
                <w:szCs w:val="21"/>
              </w:rPr>
              <w:t>个</w:t>
            </w:r>
          </w:p>
        </w:tc>
        <w:tc>
          <w:tcPr>
            <w:tcW w:w="650" w:type="dxa"/>
            <w:shd w:val="clear" w:color="auto" w:fill="auto"/>
            <w:vAlign w:val="center"/>
          </w:tcPr>
          <w:p w14:paraId="7AE2640B">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ascii="宋体" w:hAnsi="宋体" w:cs="宋体"/>
                <w:bCs/>
                <w:sz w:val="21"/>
                <w:szCs w:val="21"/>
              </w:rPr>
            </w:pPr>
            <w:r>
              <w:rPr>
                <w:rFonts w:hint="eastAsia" w:ascii="宋体" w:hAnsi="宋体" w:cs="宋体"/>
                <w:bCs/>
                <w:sz w:val="21"/>
                <w:szCs w:val="21"/>
              </w:rPr>
              <w:t>24</w:t>
            </w:r>
          </w:p>
        </w:tc>
        <w:tc>
          <w:tcPr>
            <w:tcW w:w="2420" w:type="dxa"/>
            <w:shd w:val="clear" w:color="auto" w:fill="auto"/>
            <w:vAlign w:val="center"/>
          </w:tcPr>
          <w:p w14:paraId="37C7DD8C">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AB栋新风控制系 统</w:t>
            </w:r>
          </w:p>
        </w:tc>
      </w:tr>
      <w:tr w14:paraId="1CB6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79EB19B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ascii="宋体" w:hAnsi="宋体" w:cs="宋体"/>
                <w:bCs/>
              </w:rPr>
            </w:pPr>
            <w:r>
              <w:rPr>
                <w:rFonts w:hint="eastAsia" w:ascii="宋体" w:hAnsi="宋体" w:cs="宋体"/>
                <w:bCs/>
              </w:rPr>
              <w:t>95</w:t>
            </w:r>
          </w:p>
        </w:tc>
        <w:tc>
          <w:tcPr>
            <w:tcW w:w="3430" w:type="dxa"/>
            <w:shd w:val="clear" w:color="auto" w:fill="auto"/>
            <w:vAlign w:val="center"/>
          </w:tcPr>
          <w:p w14:paraId="0FF38E77">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ascii="宋体" w:hAnsi="宋体" w:cs="宋体"/>
                <w:bCs/>
                <w:sz w:val="21"/>
                <w:szCs w:val="21"/>
              </w:rPr>
            </w:pPr>
            <w:r>
              <w:rPr>
                <w:rFonts w:hint="eastAsia" w:ascii="宋体" w:hAnsi="宋体" w:cs="宋体"/>
                <w:bCs/>
                <w:sz w:val="21"/>
                <w:szCs w:val="21"/>
              </w:rPr>
              <w:t>集线器</w:t>
            </w:r>
          </w:p>
        </w:tc>
        <w:tc>
          <w:tcPr>
            <w:tcW w:w="2180" w:type="dxa"/>
            <w:shd w:val="clear" w:color="auto" w:fill="auto"/>
            <w:vAlign w:val="center"/>
          </w:tcPr>
          <w:p w14:paraId="796DF1A7">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p>
        </w:tc>
        <w:tc>
          <w:tcPr>
            <w:tcW w:w="680" w:type="dxa"/>
            <w:shd w:val="clear" w:color="auto" w:fill="auto"/>
            <w:vAlign w:val="center"/>
          </w:tcPr>
          <w:p w14:paraId="2A21A587">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ascii="宋体" w:hAnsi="宋体" w:cs="宋体"/>
                <w:bCs/>
                <w:sz w:val="21"/>
                <w:szCs w:val="21"/>
              </w:rPr>
            </w:pPr>
            <w:r>
              <w:rPr>
                <w:rFonts w:hint="eastAsia" w:ascii="宋体" w:hAnsi="宋体" w:cs="宋体"/>
                <w:bCs/>
                <w:sz w:val="21"/>
                <w:szCs w:val="21"/>
              </w:rPr>
              <w:t>个</w:t>
            </w:r>
          </w:p>
        </w:tc>
        <w:tc>
          <w:tcPr>
            <w:tcW w:w="650" w:type="dxa"/>
            <w:shd w:val="clear" w:color="auto" w:fill="auto"/>
            <w:vAlign w:val="center"/>
          </w:tcPr>
          <w:p w14:paraId="208B9497">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ascii="宋体" w:hAnsi="宋体" w:cs="宋体"/>
                <w:bCs/>
                <w:sz w:val="21"/>
                <w:szCs w:val="21"/>
              </w:rPr>
            </w:pPr>
            <w:r>
              <w:rPr>
                <w:rFonts w:hint="eastAsia" w:ascii="宋体" w:hAnsi="宋体" w:cs="宋体"/>
                <w:bCs/>
                <w:sz w:val="21"/>
                <w:szCs w:val="21"/>
              </w:rPr>
              <w:t>26</w:t>
            </w:r>
          </w:p>
        </w:tc>
        <w:tc>
          <w:tcPr>
            <w:tcW w:w="2420" w:type="dxa"/>
            <w:shd w:val="clear" w:color="auto" w:fill="auto"/>
            <w:vAlign w:val="center"/>
          </w:tcPr>
          <w:p w14:paraId="18EF427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cs="宋体"/>
                <w:bCs/>
              </w:rPr>
              <w:t>AB栋新风控制系 统</w:t>
            </w:r>
          </w:p>
        </w:tc>
      </w:tr>
      <w:tr w14:paraId="7D77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09EC0B3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宋体" w:hAnsi="宋体" w:eastAsia="宋体" w:cs="宋体"/>
                <w:bCs/>
                <w:lang w:val="en-US" w:eastAsia="zh-CN"/>
              </w:rPr>
            </w:pPr>
            <w:r>
              <w:rPr>
                <w:rFonts w:hint="eastAsia" w:ascii="宋体" w:hAnsi="宋体" w:cs="宋体"/>
                <w:bCs/>
                <w:lang w:val="en-US" w:eastAsia="zh-CN"/>
              </w:rPr>
              <w:t>96</w:t>
            </w:r>
          </w:p>
        </w:tc>
        <w:tc>
          <w:tcPr>
            <w:tcW w:w="3430" w:type="dxa"/>
            <w:shd w:val="clear" w:color="auto" w:fill="auto"/>
            <w:vAlign w:val="center"/>
          </w:tcPr>
          <w:p w14:paraId="1F1CB93F">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eastAsia" w:ascii="宋体" w:hAnsi="宋体" w:cs="宋体"/>
                <w:bCs/>
                <w:sz w:val="21"/>
                <w:szCs w:val="21"/>
              </w:rPr>
            </w:pPr>
            <w:r>
              <w:rPr>
                <w:rFonts w:hint="eastAsia" w:ascii="宋体" w:hAnsi="宋体" w:eastAsia="宋体" w:cs="宋体"/>
                <w:i w:val="0"/>
                <w:iCs w:val="0"/>
                <w:color w:val="000000"/>
                <w:kern w:val="0"/>
                <w:sz w:val="22"/>
                <w:szCs w:val="22"/>
                <w:u w:val="none"/>
                <w:lang w:val="en-US" w:eastAsia="zh-CN" w:bidi="ar"/>
              </w:rPr>
              <w:t xml:space="preserve">日立多联机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RAS-615FSDENY3Q</w:t>
            </w:r>
          </w:p>
        </w:tc>
        <w:tc>
          <w:tcPr>
            <w:tcW w:w="2180" w:type="dxa"/>
            <w:shd w:val="clear" w:color="auto" w:fill="auto"/>
            <w:vAlign w:val="center"/>
          </w:tcPr>
          <w:p w14:paraId="7A11F345">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eastAsia="宋体" w:cs="宋体"/>
                <w:i w:val="0"/>
                <w:iCs w:val="0"/>
                <w:color w:val="000000"/>
                <w:kern w:val="0"/>
                <w:sz w:val="22"/>
                <w:szCs w:val="22"/>
                <w:u w:val="none"/>
                <w:lang w:val="en-US" w:eastAsia="zh-CN" w:bidi="ar"/>
              </w:rPr>
              <w:t>61.5KW</w:t>
            </w:r>
          </w:p>
        </w:tc>
        <w:tc>
          <w:tcPr>
            <w:tcW w:w="680" w:type="dxa"/>
            <w:shd w:val="clear" w:color="auto" w:fill="auto"/>
            <w:vAlign w:val="center"/>
          </w:tcPr>
          <w:p w14:paraId="73252F27">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台</w:t>
            </w:r>
          </w:p>
        </w:tc>
        <w:tc>
          <w:tcPr>
            <w:tcW w:w="650" w:type="dxa"/>
            <w:shd w:val="clear" w:color="auto" w:fill="auto"/>
            <w:vAlign w:val="center"/>
          </w:tcPr>
          <w:p w14:paraId="5AD2A47C">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eastAsia" w:ascii="宋体" w:hAnsi="宋体" w:cs="宋体"/>
                <w:bCs/>
                <w:sz w:val="21"/>
                <w:szCs w:val="21"/>
              </w:rPr>
            </w:pPr>
            <w:r>
              <w:rPr>
                <w:rFonts w:hint="eastAsia" w:ascii="宋体" w:hAnsi="宋体" w:eastAsia="宋体" w:cs="宋体"/>
                <w:i w:val="0"/>
                <w:iCs w:val="0"/>
                <w:color w:val="000000"/>
                <w:kern w:val="0"/>
                <w:sz w:val="22"/>
                <w:szCs w:val="22"/>
                <w:u w:val="none"/>
                <w:lang w:val="en-US" w:eastAsia="zh-CN" w:bidi="ar"/>
              </w:rPr>
              <w:t>8</w:t>
            </w:r>
          </w:p>
        </w:tc>
        <w:tc>
          <w:tcPr>
            <w:tcW w:w="2420" w:type="dxa"/>
            <w:shd w:val="clear" w:color="auto" w:fill="auto"/>
            <w:vAlign w:val="center"/>
          </w:tcPr>
          <w:p w14:paraId="208793D1">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宋体" w:hAnsi="宋体" w:eastAsia="宋体" w:cs="宋体"/>
                <w:bCs/>
                <w:lang w:val="en-US" w:eastAsia="zh-CN"/>
              </w:rPr>
            </w:pPr>
            <w:r>
              <w:rPr>
                <w:rFonts w:hint="eastAsia" w:ascii="宋体" w:hAnsi="宋体" w:cs="宋体"/>
                <w:bCs/>
                <w:lang w:val="en-US" w:eastAsia="zh-CN"/>
              </w:rPr>
              <w:t>A栋负一层</w:t>
            </w:r>
          </w:p>
        </w:tc>
      </w:tr>
      <w:tr w14:paraId="2236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18DA342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宋体" w:hAnsi="宋体" w:eastAsia="宋体" w:cs="宋体"/>
                <w:bCs/>
                <w:lang w:val="en-US" w:eastAsia="zh-CN"/>
              </w:rPr>
            </w:pPr>
            <w:r>
              <w:rPr>
                <w:rFonts w:hint="eastAsia" w:ascii="宋体" w:hAnsi="宋体" w:cs="宋体"/>
                <w:bCs/>
                <w:lang w:val="en-US" w:eastAsia="zh-CN"/>
              </w:rPr>
              <w:t>97</w:t>
            </w:r>
          </w:p>
        </w:tc>
        <w:tc>
          <w:tcPr>
            <w:tcW w:w="3430" w:type="dxa"/>
            <w:shd w:val="clear" w:color="auto" w:fill="auto"/>
            <w:vAlign w:val="center"/>
          </w:tcPr>
          <w:p w14:paraId="6311FD1C">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eastAsia" w:ascii="宋体" w:hAnsi="宋体" w:cs="宋体"/>
                <w:bCs/>
                <w:sz w:val="21"/>
                <w:szCs w:val="21"/>
              </w:rPr>
            </w:pPr>
            <w:r>
              <w:rPr>
                <w:rFonts w:hint="eastAsia" w:ascii="宋体" w:hAnsi="宋体" w:eastAsia="宋体" w:cs="宋体"/>
                <w:i w:val="0"/>
                <w:iCs w:val="0"/>
                <w:color w:val="000000"/>
                <w:kern w:val="0"/>
                <w:sz w:val="22"/>
                <w:szCs w:val="22"/>
                <w:u w:val="none"/>
                <w:lang w:val="en-US" w:eastAsia="zh-CN" w:bidi="ar"/>
              </w:rPr>
              <w:t>日立多联机室内机</w:t>
            </w:r>
            <w:r>
              <w:rPr>
                <w:rFonts w:hint="eastAsia" w:ascii="宋体" w:hAnsi="宋体" w:cs="宋体"/>
                <w:i w:val="0"/>
                <w:iCs w:val="0"/>
                <w:color w:val="000000"/>
                <w:kern w:val="0"/>
                <w:sz w:val="22"/>
                <w:szCs w:val="22"/>
                <w:u w:val="none"/>
                <w:lang w:val="en-US" w:eastAsia="zh-CN" w:bidi="ar"/>
              </w:rPr>
              <w:t>出风口</w:t>
            </w:r>
          </w:p>
        </w:tc>
        <w:tc>
          <w:tcPr>
            <w:tcW w:w="2180" w:type="dxa"/>
            <w:shd w:val="clear" w:color="auto" w:fill="auto"/>
            <w:vAlign w:val="center"/>
          </w:tcPr>
          <w:p w14:paraId="5C6AFE0B">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eastAsia="宋体" w:cs="宋体"/>
                <w:i w:val="0"/>
                <w:iCs w:val="0"/>
                <w:color w:val="000000"/>
                <w:kern w:val="0"/>
                <w:sz w:val="22"/>
                <w:szCs w:val="22"/>
                <w:u w:val="none"/>
                <w:lang w:val="en-US" w:eastAsia="zh-CN" w:bidi="ar"/>
              </w:rPr>
              <w:t>5KW-10KW</w:t>
            </w:r>
          </w:p>
        </w:tc>
        <w:tc>
          <w:tcPr>
            <w:tcW w:w="680" w:type="dxa"/>
            <w:shd w:val="clear" w:color="auto" w:fill="auto"/>
            <w:vAlign w:val="center"/>
          </w:tcPr>
          <w:p w14:paraId="0E98045D">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eastAsia" w:ascii="宋体" w:hAnsi="宋体" w:cs="宋体"/>
                <w:bCs/>
                <w:sz w:val="21"/>
                <w:szCs w:val="21"/>
              </w:rPr>
            </w:pPr>
            <w:r>
              <w:rPr>
                <w:rFonts w:hint="eastAsia" w:ascii="宋体" w:hAnsi="宋体" w:cs="宋体"/>
                <w:bCs/>
                <w:sz w:val="21"/>
                <w:szCs w:val="21"/>
                <w:lang w:val="en-US" w:eastAsia="zh-CN"/>
              </w:rPr>
              <w:t>个</w:t>
            </w:r>
          </w:p>
        </w:tc>
        <w:tc>
          <w:tcPr>
            <w:tcW w:w="650" w:type="dxa"/>
            <w:shd w:val="clear" w:color="auto" w:fill="auto"/>
            <w:vAlign w:val="center"/>
          </w:tcPr>
          <w:p w14:paraId="4AA264E1">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eastAsia" w:ascii="宋体" w:hAnsi="宋体" w:cs="宋体"/>
                <w:bCs/>
                <w:sz w:val="21"/>
                <w:szCs w:val="21"/>
              </w:rPr>
            </w:pPr>
            <w:r>
              <w:rPr>
                <w:rFonts w:hint="eastAsia" w:ascii="宋体" w:hAnsi="宋体" w:eastAsia="宋体" w:cs="宋体"/>
                <w:i w:val="0"/>
                <w:iCs w:val="0"/>
                <w:color w:val="000000"/>
                <w:kern w:val="0"/>
                <w:sz w:val="22"/>
                <w:szCs w:val="22"/>
                <w:u w:val="none"/>
                <w:lang w:val="en-US" w:eastAsia="zh-CN" w:bidi="ar"/>
              </w:rPr>
              <w:t>50</w:t>
            </w:r>
          </w:p>
        </w:tc>
        <w:tc>
          <w:tcPr>
            <w:tcW w:w="2420" w:type="dxa"/>
            <w:shd w:val="clear" w:color="auto" w:fill="auto"/>
            <w:vAlign w:val="center"/>
          </w:tcPr>
          <w:p w14:paraId="6C229B01">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bCs/>
                <w:kern w:val="2"/>
                <w:sz w:val="21"/>
                <w:szCs w:val="21"/>
                <w:lang w:val="en-US" w:eastAsia="zh-CN" w:bidi="ar-SA"/>
                <w14:ligatures w14:val="standardContextual"/>
              </w:rPr>
            </w:pPr>
            <w:r>
              <w:rPr>
                <w:rFonts w:hint="eastAsia" w:ascii="宋体" w:hAnsi="宋体" w:cs="宋体"/>
                <w:bCs/>
                <w:lang w:val="en-US" w:eastAsia="zh-CN"/>
              </w:rPr>
              <w:t>A栋负一层</w:t>
            </w:r>
          </w:p>
        </w:tc>
      </w:tr>
      <w:tr w14:paraId="7A11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5DA79D1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宋体" w:hAnsi="宋体" w:eastAsia="宋体" w:cs="宋体"/>
                <w:bCs/>
                <w:lang w:val="en-US" w:eastAsia="zh-CN"/>
              </w:rPr>
            </w:pPr>
            <w:r>
              <w:rPr>
                <w:rFonts w:hint="eastAsia" w:ascii="宋体" w:hAnsi="宋体" w:cs="宋体"/>
                <w:bCs/>
                <w:lang w:val="en-US" w:eastAsia="zh-CN"/>
              </w:rPr>
              <w:t>98</w:t>
            </w:r>
          </w:p>
        </w:tc>
        <w:tc>
          <w:tcPr>
            <w:tcW w:w="3430" w:type="dxa"/>
            <w:shd w:val="clear" w:color="auto" w:fill="auto"/>
            <w:vAlign w:val="center"/>
          </w:tcPr>
          <w:p w14:paraId="42749144">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eastAsia" w:ascii="宋体" w:hAnsi="宋体" w:cs="宋体"/>
                <w:bCs/>
                <w:sz w:val="21"/>
                <w:szCs w:val="21"/>
              </w:rPr>
            </w:pPr>
            <w:r>
              <w:rPr>
                <w:rFonts w:hint="eastAsia" w:ascii="宋体" w:hAnsi="宋体" w:eastAsia="宋体" w:cs="宋体"/>
                <w:i w:val="0"/>
                <w:iCs w:val="0"/>
                <w:color w:val="000000"/>
                <w:kern w:val="0"/>
                <w:sz w:val="22"/>
                <w:szCs w:val="22"/>
                <w:u w:val="none"/>
                <w:lang w:val="en-US" w:eastAsia="zh-CN" w:bidi="ar"/>
              </w:rPr>
              <w:t xml:space="preserve">美的多联机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MDV-952W/D2SN1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MDV-400W/D2SN1</w:t>
            </w:r>
          </w:p>
        </w:tc>
        <w:tc>
          <w:tcPr>
            <w:tcW w:w="2180" w:type="dxa"/>
            <w:shd w:val="clear" w:color="auto" w:fill="auto"/>
            <w:vAlign w:val="center"/>
          </w:tcPr>
          <w:p w14:paraId="0F916ED0">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eastAsia="宋体" w:cs="宋体"/>
                <w:i w:val="0"/>
                <w:iCs w:val="0"/>
                <w:color w:val="000000"/>
                <w:kern w:val="0"/>
                <w:sz w:val="22"/>
                <w:szCs w:val="22"/>
                <w:u w:val="none"/>
                <w:lang w:val="en-US" w:eastAsia="zh-CN" w:bidi="ar"/>
              </w:rPr>
              <w:t>40-95KW</w:t>
            </w:r>
          </w:p>
        </w:tc>
        <w:tc>
          <w:tcPr>
            <w:tcW w:w="680" w:type="dxa"/>
            <w:shd w:val="clear" w:color="auto" w:fill="auto"/>
            <w:vAlign w:val="center"/>
          </w:tcPr>
          <w:p w14:paraId="0410F561">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eastAsia" w:ascii="宋体" w:hAnsi="宋体" w:cs="宋体"/>
                <w:bCs/>
                <w:sz w:val="21"/>
                <w:szCs w:val="21"/>
              </w:rPr>
            </w:pPr>
            <w:r>
              <w:rPr>
                <w:rFonts w:hint="eastAsia" w:ascii="宋体" w:hAnsi="宋体" w:cs="宋体"/>
                <w:bCs/>
                <w:sz w:val="21"/>
                <w:szCs w:val="21"/>
                <w:lang w:val="en-US" w:eastAsia="zh-CN"/>
              </w:rPr>
              <w:t>台</w:t>
            </w:r>
          </w:p>
        </w:tc>
        <w:tc>
          <w:tcPr>
            <w:tcW w:w="650" w:type="dxa"/>
            <w:shd w:val="clear" w:color="auto" w:fill="auto"/>
            <w:vAlign w:val="center"/>
          </w:tcPr>
          <w:p w14:paraId="6F4ADC58">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eastAsia" w:ascii="宋体" w:hAnsi="宋体" w:cs="宋体"/>
                <w:bCs/>
                <w:sz w:val="21"/>
                <w:szCs w:val="21"/>
              </w:rPr>
            </w:pPr>
            <w:r>
              <w:rPr>
                <w:rFonts w:hint="eastAsia" w:ascii="宋体" w:hAnsi="宋体" w:eastAsia="宋体" w:cs="宋体"/>
                <w:i w:val="0"/>
                <w:iCs w:val="0"/>
                <w:color w:val="000000"/>
                <w:kern w:val="0"/>
                <w:sz w:val="22"/>
                <w:szCs w:val="22"/>
                <w:u w:val="none"/>
                <w:lang w:val="en-US" w:eastAsia="zh-CN" w:bidi="ar"/>
              </w:rPr>
              <w:t>2</w:t>
            </w:r>
          </w:p>
        </w:tc>
        <w:tc>
          <w:tcPr>
            <w:tcW w:w="2420" w:type="dxa"/>
            <w:shd w:val="clear" w:color="auto" w:fill="auto"/>
            <w:vAlign w:val="center"/>
          </w:tcPr>
          <w:p w14:paraId="1B6D967D">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cs="宋体"/>
                <w:bCs/>
              </w:rPr>
            </w:pPr>
            <w:r>
              <w:rPr>
                <w:rFonts w:hint="eastAsia" w:ascii="宋体" w:hAnsi="宋体" w:cs="宋体"/>
                <w:bCs/>
                <w:lang w:val="en-US" w:eastAsia="zh-CN"/>
              </w:rPr>
              <w:t>A栋二</w:t>
            </w:r>
            <w:r>
              <w:rPr>
                <w:rFonts w:hint="eastAsia" w:ascii="宋体" w:hAnsi="宋体" w:eastAsia="宋体" w:cs="宋体"/>
                <w:i w:val="0"/>
                <w:iCs w:val="0"/>
                <w:color w:val="000000"/>
                <w:kern w:val="0"/>
                <w:sz w:val="22"/>
                <w:szCs w:val="22"/>
                <w:u w:val="none"/>
                <w:lang w:val="en-US" w:eastAsia="zh-CN" w:bidi="ar"/>
              </w:rPr>
              <w:t>楼检验科</w:t>
            </w:r>
          </w:p>
        </w:tc>
      </w:tr>
      <w:tr w14:paraId="3C72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1940685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宋体" w:hAnsi="宋体" w:eastAsia="宋体" w:cs="宋体"/>
                <w:bCs/>
                <w:lang w:val="en-US" w:eastAsia="zh-CN"/>
              </w:rPr>
            </w:pPr>
            <w:r>
              <w:rPr>
                <w:rFonts w:hint="eastAsia" w:ascii="宋体" w:hAnsi="宋体" w:cs="宋体"/>
                <w:bCs/>
                <w:lang w:val="en-US" w:eastAsia="zh-CN"/>
              </w:rPr>
              <w:t>99</w:t>
            </w:r>
          </w:p>
        </w:tc>
        <w:tc>
          <w:tcPr>
            <w:tcW w:w="3430" w:type="dxa"/>
            <w:shd w:val="clear" w:color="auto" w:fill="auto"/>
            <w:vAlign w:val="center"/>
          </w:tcPr>
          <w:p w14:paraId="3D5E0917">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eastAsia" w:ascii="宋体" w:hAnsi="宋体" w:cs="宋体"/>
                <w:bCs/>
                <w:sz w:val="21"/>
                <w:szCs w:val="21"/>
              </w:rPr>
            </w:pPr>
            <w:r>
              <w:rPr>
                <w:rFonts w:hint="eastAsia" w:ascii="宋体" w:hAnsi="宋体" w:eastAsia="宋体" w:cs="宋体"/>
                <w:i w:val="0"/>
                <w:iCs w:val="0"/>
                <w:color w:val="000000"/>
                <w:kern w:val="0"/>
                <w:sz w:val="22"/>
                <w:szCs w:val="22"/>
                <w:u w:val="none"/>
                <w:lang w:val="en-US" w:eastAsia="zh-CN" w:bidi="ar"/>
              </w:rPr>
              <w:t>美的天井式室内机</w:t>
            </w:r>
            <w:r>
              <w:rPr>
                <w:rFonts w:hint="eastAsia" w:ascii="宋体" w:hAnsi="宋体" w:cs="宋体"/>
                <w:i w:val="0"/>
                <w:iCs w:val="0"/>
                <w:color w:val="000000"/>
                <w:kern w:val="0"/>
                <w:sz w:val="22"/>
                <w:szCs w:val="22"/>
                <w:u w:val="none"/>
                <w:lang w:val="en-US" w:eastAsia="zh-CN" w:bidi="ar"/>
              </w:rPr>
              <w:t>出风口</w:t>
            </w:r>
          </w:p>
        </w:tc>
        <w:tc>
          <w:tcPr>
            <w:tcW w:w="2180" w:type="dxa"/>
            <w:shd w:val="clear" w:color="auto" w:fill="auto"/>
            <w:vAlign w:val="center"/>
          </w:tcPr>
          <w:p w14:paraId="234A72D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eastAsia="宋体" w:cs="宋体"/>
                <w:i w:val="0"/>
                <w:iCs w:val="0"/>
                <w:color w:val="000000"/>
                <w:kern w:val="0"/>
                <w:sz w:val="22"/>
                <w:szCs w:val="22"/>
                <w:u w:val="none"/>
                <w:lang w:val="en-US" w:eastAsia="zh-CN" w:bidi="ar"/>
              </w:rPr>
              <w:t>3.5KW-7KW</w:t>
            </w:r>
          </w:p>
        </w:tc>
        <w:tc>
          <w:tcPr>
            <w:tcW w:w="680" w:type="dxa"/>
            <w:shd w:val="clear" w:color="auto" w:fill="auto"/>
            <w:vAlign w:val="center"/>
          </w:tcPr>
          <w:p w14:paraId="733D4510">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eastAsia" w:ascii="宋体" w:hAnsi="宋体" w:cs="宋体"/>
                <w:bCs/>
                <w:sz w:val="21"/>
                <w:szCs w:val="21"/>
              </w:rPr>
            </w:pPr>
            <w:r>
              <w:rPr>
                <w:rFonts w:hint="eastAsia" w:ascii="宋体" w:hAnsi="宋体" w:cs="宋体"/>
                <w:bCs/>
                <w:sz w:val="21"/>
                <w:szCs w:val="21"/>
                <w:lang w:val="en-US" w:eastAsia="zh-CN"/>
              </w:rPr>
              <w:t>个</w:t>
            </w:r>
          </w:p>
        </w:tc>
        <w:tc>
          <w:tcPr>
            <w:tcW w:w="650" w:type="dxa"/>
            <w:shd w:val="clear" w:color="auto" w:fill="auto"/>
            <w:vAlign w:val="center"/>
          </w:tcPr>
          <w:p w14:paraId="5A9B52EA">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eastAsia" w:ascii="宋体" w:hAnsi="宋体" w:cs="宋体"/>
                <w:bCs/>
                <w:sz w:val="21"/>
                <w:szCs w:val="21"/>
              </w:rPr>
            </w:pPr>
            <w:r>
              <w:rPr>
                <w:rFonts w:hint="eastAsia" w:ascii="宋体" w:hAnsi="宋体" w:eastAsia="宋体" w:cs="宋体"/>
                <w:i w:val="0"/>
                <w:iCs w:val="0"/>
                <w:color w:val="000000"/>
                <w:kern w:val="0"/>
                <w:sz w:val="22"/>
                <w:szCs w:val="22"/>
                <w:u w:val="none"/>
                <w:lang w:val="en-US" w:eastAsia="zh-CN" w:bidi="ar"/>
              </w:rPr>
              <w:t>47</w:t>
            </w:r>
          </w:p>
        </w:tc>
        <w:tc>
          <w:tcPr>
            <w:tcW w:w="2420" w:type="dxa"/>
            <w:shd w:val="clear" w:color="auto" w:fill="auto"/>
            <w:vAlign w:val="center"/>
          </w:tcPr>
          <w:p w14:paraId="57F45B35">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cs="宋体"/>
                <w:bCs/>
              </w:rPr>
            </w:pPr>
            <w:r>
              <w:rPr>
                <w:rFonts w:hint="eastAsia" w:ascii="宋体" w:hAnsi="宋体" w:cs="宋体"/>
                <w:bCs/>
                <w:lang w:val="en-US" w:eastAsia="zh-CN"/>
              </w:rPr>
              <w:t>A栋二</w:t>
            </w:r>
            <w:r>
              <w:rPr>
                <w:rFonts w:hint="eastAsia" w:ascii="宋体" w:hAnsi="宋体" w:eastAsia="宋体" w:cs="宋体"/>
                <w:i w:val="0"/>
                <w:iCs w:val="0"/>
                <w:color w:val="000000"/>
                <w:kern w:val="0"/>
                <w:sz w:val="22"/>
                <w:szCs w:val="22"/>
                <w:u w:val="none"/>
                <w:lang w:val="en-US" w:eastAsia="zh-CN" w:bidi="ar"/>
              </w:rPr>
              <w:t>楼检验科</w:t>
            </w:r>
          </w:p>
        </w:tc>
      </w:tr>
      <w:tr w14:paraId="404E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25" w:type="dxa"/>
            <w:shd w:val="clear" w:color="auto" w:fill="auto"/>
            <w:vAlign w:val="center"/>
          </w:tcPr>
          <w:p w14:paraId="731933B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宋体" w:hAnsi="宋体" w:eastAsia="宋体" w:cs="宋体"/>
                <w:bCs/>
                <w:lang w:val="en-US" w:eastAsia="zh-CN"/>
              </w:rPr>
            </w:pPr>
            <w:r>
              <w:rPr>
                <w:rFonts w:hint="eastAsia" w:ascii="宋体" w:hAnsi="宋体" w:cs="宋体"/>
                <w:bCs/>
                <w:lang w:val="en-US" w:eastAsia="zh-CN"/>
              </w:rPr>
              <w:t>100</w:t>
            </w:r>
          </w:p>
        </w:tc>
        <w:tc>
          <w:tcPr>
            <w:tcW w:w="3430" w:type="dxa"/>
            <w:shd w:val="clear" w:color="auto" w:fill="auto"/>
            <w:vAlign w:val="center"/>
          </w:tcPr>
          <w:p w14:paraId="578FEE9F">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eastAsia" w:ascii="宋体" w:hAnsi="宋体" w:cs="宋体"/>
                <w:bCs/>
                <w:sz w:val="21"/>
                <w:szCs w:val="21"/>
              </w:rPr>
            </w:pPr>
            <w:r>
              <w:rPr>
                <w:rFonts w:hint="eastAsia" w:ascii="宋体" w:hAnsi="宋体" w:eastAsia="宋体" w:cs="宋体"/>
                <w:i w:val="0"/>
                <w:iCs w:val="0"/>
                <w:color w:val="000000"/>
                <w:kern w:val="0"/>
                <w:sz w:val="22"/>
                <w:szCs w:val="22"/>
                <w:u w:val="none"/>
                <w:lang w:val="en-US" w:eastAsia="zh-CN" w:bidi="ar"/>
              </w:rPr>
              <w:t>天加多联机 TSAV0200BRCX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净化机组</w:t>
            </w:r>
          </w:p>
        </w:tc>
        <w:tc>
          <w:tcPr>
            <w:tcW w:w="2180" w:type="dxa"/>
            <w:shd w:val="clear" w:color="auto" w:fill="auto"/>
            <w:vAlign w:val="center"/>
          </w:tcPr>
          <w:p w14:paraId="506252E9">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eastAsia="宋体" w:cs="宋体"/>
                <w:i w:val="0"/>
                <w:iCs w:val="0"/>
                <w:color w:val="000000"/>
                <w:kern w:val="0"/>
                <w:sz w:val="22"/>
                <w:szCs w:val="22"/>
                <w:u w:val="none"/>
                <w:lang w:val="en-US" w:eastAsia="zh-CN" w:bidi="ar"/>
              </w:rPr>
              <w:t>56KW</w:t>
            </w:r>
          </w:p>
        </w:tc>
        <w:tc>
          <w:tcPr>
            <w:tcW w:w="680" w:type="dxa"/>
            <w:shd w:val="clear" w:color="auto" w:fill="auto"/>
            <w:vAlign w:val="center"/>
          </w:tcPr>
          <w:p w14:paraId="5A1B704E">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eastAsia" w:ascii="宋体" w:hAnsi="宋体" w:cs="宋体"/>
                <w:bCs/>
                <w:sz w:val="21"/>
                <w:szCs w:val="21"/>
              </w:rPr>
            </w:pPr>
            <w:r>
              <w:rPr>
                <w:rFonts w:hint="eastAsia" w:ascii="宋体" w:hAnsi="宋体" w:cs="宋体"/>
                <w:bCs/>
                <w:sz w:val="21"/>
                <w:szCs w:val="21"/>
                <w:lang w:val="en-US" w:eastAsia="zh-CN"/>
              </w:rPr>
              <w:t>台</w:t>
            </w:r>
          </w:p>
        </w:tc>
        <w:tc>
          <w:tcPr>
            <w:tcW w:w="650" w:type="dxa"/>
            <w:shd w:val="clear" w:color="auto" w:fill="auto"/>
            <w:vAlign w:val="center"/>
          </w:tcPr>
          <w:p w14:paraId="35C59644">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eastAsia" w:ascii="宋体" w:hAnsi="宋体" w:cs="宋体"/>
                <w:bCs/>
                <w:sz w:val="21"/>
                <w:szCs w:val="21"/>
              </w:rPr>
            </w:pPr>
            <w:r>
              <w:rPr>
                <w:rFonts w:hint="eastAsia" w:ascii="宋体" w:hAnsi="宋体" w:eastAsia="宋体" w:cs="宋体"/>
                <w:i w:val="0"/>
                <w:iCs w:val="0"/>
                <w:color w:val="000000"/>
                <w:kern w:val="0"/>
                <w:sz w:val="22"/>
                <w:szCs w:val="22"/>
                <w:u w:val="none"/>
                <w:lang w:val="en-US" w:eastAsia="zh-CN" w:bidi="ar"/>
              </w:rPr>
              <w:t>2</w:t>
            </w:r>
          </w:p>
        </w:tc>
        <w:tc>
          <w:tcPr>
            <w:tcW w:w="2420" w:type="dxa"/>
            <w:shd w:val="clear" w:color="auto" w:fill="auto"/>
            <w:vAlign w:val="center"/>
          </w:tcPr>
          <w:p w14:paraId="5EA49660">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cs="宋体"/>
                <w:bCs/>
              </w:rPr>
            </w:pPr>
            <w:r>
              <w:rPr>
                <w:rFonts w:hint="eastAsia" w:ascii="宋体" w:hAnsi="宋体" w:cs="宋体"/>
                <w:i w:val="0"/>
                <w:iCs w:val="0"/>
                <w:color w:val="000000"/>
                <w:kern w:val="0"/>
                <w:sz w:val="22"/>
                <w:szCs w:val="22"/>
                <w:u w:val="none"/>
                <w:lang w:val="en-US" w:eastAsia="zh-CN" w:bidi="ar"/>
              </w:rPr>
              <w:t>A栋一</w:t>
            </w:r>
            <w:r>
              <w:rPr>
                <w:rFonts w:hint="eastAsia" w:ascii="宋体" w:hAnsi="宋体" w:eastAsia="宋体" w:cs="宋体"/>
                <w:i w:val="0"/>
                <w:iCs w:val="0"/>
                <w:color w:val="000000"/>
                <w:kern w:val="0"/>
                <w:sz w:val="22"/>
                <w:szCs w:val="22"/>
                <w:u w:val="none"/>
                <w:lang w:val="en-US" w:eastAsia="zh-CN" w:bidi="ar"/>
              </w:rPr>
              <w:t>楼</w:t>
            </w:r>
            <w:r>
              <w:rPr>
                <w:rFonts w:hint="eastAsia" w:ascii="宋体" w:hAnsi="宋体" w:cs="宋体"/>
                <w:i w:val="0"/>
                <w:iCs w:val="0"/>
                <w:color w:val="000000"/>
                <w:kern w:val="0"/>
                <w:sz w:val="22"/>
                <w:szCs w:val="22"/>
                <w:u w:val="none"/>
                <w:lang w:val="en-US" w:eastAsia="zh-CN" w:bidi="ar"/>
              </w:rPr>
              <w:t>发热门诊</w:t>
            </w:r>
          </w:p>
        </w:tc>
      </w:tr>
      <w:tr w14:paraId="730E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4D106FA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宋体" w:hAnsi="宋体" w:eastAsia="宋体" w:cs="宋体"/>
                <w:bCs/>
                <w:lang w:val="en-US" w:eastAsia="zh-CN"/>
              </w:rPr>
            </w:pPr>
            <w:r>
              <w:rPr>
                <w:rFonts w:hint="eastAsia" w:ascii="宋体" w:hAnsi="宋体" w:cs="宋体"/>
                <w:bCs/>
                <w:lang w:val="en-US" w:eastAsia="zh-CN"/>
              </w:rPr>
              <w:t>101</w:t>
            </w:r>
          </w:p>
        </w:tc>
        <w:tc>
          <w:tcPr>
            <w:tcW w:w="3430" w:type="dxa"/>
            <w:shd w:val="clear" w:color="auto" w:fill="auto"/>
            <w:vAlign w:val="center"/>
          </w:tcPr>
          <w:p w14:paraId="5B342CA1">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eastAsia" w:ascii="宋体" w:hAnsi="宋体" w:cs="宋体"/>
                <w:bCs/>
                <w:sz w:val="21"/>
                <w:szCs w:val="21"/>
              </w:rPr>
            </w:pPr>
            <w:r>
              <w:rPr>
                <w:rFonts w:hint="eastAsia" w:ascii="宋体" w:hAnsi="宋体" w:eastAsia="宋体" w:cs="宋体"/>
                <w:i w:val="0"/>
                <w:iCs w:val="0"/>
                <w:color w:val="000000"/>
                <w:kern w:val="0"/>
                <w:sz w:val="22"/>
                <w:szCs w:val="22"/>
                <w:u w:val="none"/>
                <w:lang w:val="en-US" w:eastAsia="zh-CN" w:bidi="ar"/>
              </w:rPr>
              <w:t>净化空气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室内风箱出风口</w:t>
            </w:r>
            <w:r>
              <w:rPr>
                <w:rFonts w:hint="eastAsia" w:ascii="宋体" w:hAnsi="宋体" w:cs="宋体"/>
                <w:i w:val="0"/>
                <w:iCs w:val="0"/>
                <w:color w:val="000000"/>
                <w:kern w:val="0"/>
                <w:sz w:val="22"/>
                <w:szCs w:val="22"/>
                <w:u w:val="none"/>
                <w:lang w:val="en-US" w:eastAsia="zh-CN" w:bidi="ar"/>
              </w:rPr>
              <w:t>出风口</w:t>
            </w:r>
          </w:p>
        </w:tc>
        <w:tc>
          <w:tcPr>
            <w:tcW w:w="2180" w:type="dxa"/>
            <w:shd w:val="clear" w:color="auto" w:fill="auto"/>
            <w:vAlign w:val="center"/>
          </w:tcPr>
          <w:p w14:paraId="08B3FEB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ascii="宋体" w:hAnsi="宋体" w:cs="宋体"/>
                <w:bCs/>
              </w:rPr>
            </w:pPr>
            <w:r>
              <w:rPr>
                <w:rFonts w:hint="eastAsia" w:ascii="宋体" w:hAnsi="宋体" w:eastAsia="宋体" w:cs="宋体"/>
                <w:i w:val="0"/>
                <w:iCs w:val="0"/>
                <w:color w:val="000000"/>
                <w:kern w:val="0"/>
                <w:sz w:val="22"/>
                <w:szCs w:val="22"/>
                <w:u w:val="none"/>
                <w:lang w:val="en-US" w:eastAsia="zh-CN" w:bidi="ar"/>
              </w:rPr>
              <w:t>3.5KW-7KW</w:t>
            </w:r>
          </w:p>
        </w:tc>
        <w:tc>
          <w:tcPr>
            <w:tcW w:w="680" w:type="dxa"/>
            <w:shd w:val="clear" w:color="auto" w:fill="auto"/>
            <w:vAlign w:val="center"/>
          </w:tcPr>
          <w:p w14:paraId="5105BC04">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eastAsia" w:ascii="宋体" w:hAnsi="宋体" w:cs="宋体"/>
                <w:bCs/>
                <w:sz w:val="21"/>
                <w:szCs w:val="21"/>
              </w:rPr>
            </w:pPr>
            <w:r>
              <w:rPr>
                <w:rFonts w:hint="eastAsia" w:ascii="宋体" w:hAnsi="宋体" w:cs="宋体"/>
                <w:bCs/>
                <w:sz w:val="21"/>
                <w:szCs w:val="21"/>
                <w:lang w:val="en-US" w:eastAsia="zh-CN"/>
              </w:rPr>
              <w:t>个</w:t>
            </w:r>
          </w:p>
        </w:tc>
        <w:tc>
          <w:tcPr>
            <w:tcW w:w="650" w:type="dxa"/>
            <w:shd w:val="clear" w:color="auto" w:fill="auto"/>
            <w:vAlign w:val="center"/>
          </w:tcPr>
          <w:p w14:paraId="59CC8798">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eastAsia" w:ascii="宋体" w:hAnsi="宋体" w:cs="宋体"/>
                <w:bCs/>
                <w:sz w:val="21"/>
                <w:szCs w:val="21"/>
              </w:rPr>
            </w:pPr>
            <w:r>
              <w:rPr>
                <w:rFonts w:hint="eastAsia" w:ascii="宋体" w:hAnsi="宋体" w:eastAsia="宋体" w:cs="宋体"/>
                <w:i w:val="0"/>
                <w:iCs w:val="0"/>
                <w:color w:val="000000"/>
                <w:kern w:val="0"/>
                <w:sz w:val="22"/>
                <w:szCs w:val="22"/>
                <w:u w:val="none"/>
                <w:lang w:val="en-US" w:eastAsia="zh-CN" w:bidi="ar"/>
              </w:rPr>
              <w:t>30</w:t>
            </w:r>
          </w:p>
        </w:tc>
        <w:tc>
          <w:tcPr>
            <w:tcW w:w="2420" w:type="dxa"/>
            <w:shd w:val="clear" w:color="auto" w:fill="auto"/>
            <w:vAlign w:val="center"/>
          </w:tcPr>
          <w:p w14:paraId="17964C58">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cs="宋体"/>
                <w:bCs/>
              </w:rPr>
            </w:pPr>
            <w:r>
              <w:rPr>
                <w:rFonts w:hint="eastAsia" w:ascii="宋体" w:hAnsi="宋体" w:cs="宋体"/>
                <w:i w:val="0"/>
                <w:iCs w:val="0"/>
                <w:color w:val="000000"/>
                <w:kern w:val="0"/>
                <w:sz w:val="22"/>
                <w:szCs w:val="22"/>
                <w:u w:val="none"/>
                <w:lang w:val="en-US" w:eastAsia="zh-CN" w:bidi="ar"/>
              </w:rPr>
              <w:t>A栋一</w:t>
            </w:r>
            <w:r>
              <w:rPr>
                <w:rFonts w:hint="eastAsia" w:ascii="宋体" w:hAnsi="宋体" w:eastAsia="宋体" w:cs="宋体"/>
                <w:i w:val="0"/>
                <w:iCs w:val="0"/>
                <w:color w:val="000000"/>
                <w:kern w:val="0"/>
                <w:sz w:val="22"/>
                <w:szCs w:val="22"/>
                <w:u w:val="none"/>
                <w:lang w:val="en-US" w:eastAsia="zh-CN" w:bidi="ar"/>
              </w:rPr>
              <w:t>楼</w:t>
            </w:r>
            <w:r>
              <w:rPr>
                <w:rFonts w:hint="eastAsia" w:ascii="宋体" w:hAnsi="宋体" w:cs="宋体"/>
                <w:i w:val="0"/>
                <w:iCs w:val="0"/>
                <w:color w:val="000000"/>
                <w:kern w:val="0"/>
                <w:sz w:val="22"/>
                <w:szCs w:val="22"/>
                <w:u w:val="none"/>
                <w:lang w:val="en-US" w:eastAsia="zh-CN" w:bidi="ar"/>
              </w:rPr>
              <w:t>发热门诊</w:t>
            </w:r>
          </w:p>
        </w:tc>
      </w:tr>
      <w:tr w14:paraId="4F36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25" w:type="dxa"/>
            <w:shd w:val="clear" w:color="auto" w:fill="auto"/>
            <w:vAlign w:val="center"/>
          </w:tcPr>
          <w:p w14:paraId="0583821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宋体" w:hAnsi="宋体" w:cs="宋体"/>
                <w:bCs/>
                <w:color w:val="000000" w:themeColor="text1"/>
                <w:lang w:val="en-US" w:eastAsia="zh-CN"/>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102</w:t>
            </w:r>
          </w:p>
        </w:tc>
        <w:tc>
          <w:tcPr>
            <w:tcW w:w="3430" w:type="dxa"/>
            <w:shd w:val="clear" w:color="auto" w:fill="auto"/>
            <w:vAlign w:val="center"/>
          </w:tcPr>
          <w:p w14:paraId="526A7578">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采暖锅炉及管道</w:t>
            </w:r>
          </w:p>
        </w:tc>
        <w:tc>
          <w:tcPr>
            <w:tcW w:w="2180" w:type="dxa"/>
            <w:shd w:val="clear" w:color="auto" w:fill="auto"/>
            <w:vAlign w:val="center"/>
          </w:tcPr>
          <w:p w14:paraId="484D38CD">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680" w:type="dxa"/>
            <w:shd w:val="clear" w:color="auto" w:fill="auto"/>
            <w:vAlign w:val="center"/>
          </w:tcPr>
          <w:p w14:paraId="5268C80A">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default" w:ascii="宋体" w:hAnsi="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台</w:t>
            </w:r>
          </w:p>
        </w:tc>
        <w:tc>
          <w:tcPr>
            <w:tcW w:w="650" w:type="dxa"/>
            <w:shd w:val="clear" w:color="auto" w:fill="auto"/>
            <w:vAlign w:val="center"/>
          </w:tcPr>
          <w:p w14:paraId="006C748F">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2</w:t>
            </w:r>
          </w:p>
        </w:tc>
        <w:tc>
          <w:tcPr>
            <w:tcW w:w="2420" w:type="dxa"/>
            <w:shd w:val="clear" w:color="auto" w:fill="auto"/>
            <w:vAlign w:val="center"/>
          </w:tcPr>
          <w:p w14:paraId="0824CA8D">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宋体" w:hAnsi="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B栋负二层锅炉房</w:t>
            </w:r>
          </w:p>
        </w:tc>
      </w:tr>
      <w:tr w14:paraId="6A5C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06B97A0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宋体" w:hAnsi="宋体" w:cs="宋体"/>
                <w:bCs/>
                <w:color w:val="000000" w:themeColor="text1"/>
                <w:lang w:val="en-US" w:eastAsia="zh-CN"/>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103</w:t>
            </w:r>
          </w:p>
        </w:tc>
        <w:tc>
          <w:tcPr>
            <w:tcW w:w="3430" w:type="dxa"/>
            <w:shd w:val="clear" w:color="auto" w:fill="auto"/>
            <w:vAlign w:val="center"/>
          </w:tcPr>
          <w:p w14:paraId="62352073">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热水锅炉及管道</w:t>
            </w:r>
          </w:p>
        </w:tc>
        <w:tc>
          <w:tcPr>
            <w:tcW w:w="2180" w:type="dxa"/>
            <w:shd w:val="clear" w:color="auto" w:fill="auto"/>
            <w:vAlign w:val="center"/>
          </w:tcPr>
          <w:p w14:paraId="4FD29091">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680" w:type="dxa"/>
            <w:shd w:val="clear" w:color="auto" w:fill="auto"/>
            <w:vAlign w:val="center"/>
          </w:tcPr>
          <w:p w14:paraId="6C706721">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default" w:ascii="宋体" w:hAnsi="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台</w:t>
            </w:r>
          </w:p>
        </w:tc>
        <w:tc>
          <w:tcPr>
            <w:tcW w:w="650" w:type="dxa"/>
            <w:shd w:val="clear" w:color="auto" w:fill="auto"/>
            <w:vAlign w:val="center"/>
          </w:tcPr>
          <w:p w14:paraId="5AD72B09">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2</w:t>
            </w:r>
          </w:p>
        </w:tc>
        <w:tc>
          <w:tcPr>
            <w:tcW w:w="2420" w:type="dxa"/>
            <w:shd w:val="clear" w:color="auto" w:fill="auto"/>
            <w:vAlign w:val="center"/>
          </w:tcPr>
          <w:p w14:paraId="389BF41C">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B栋负二层锅炉房</w:t>
            </w:r>
          </w:p>
        </w:tc>
      </w:tr>
      <w:tr w14:paraId="6260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5" w:type="dxa"/>
            <w:shd w:val="clear" w:color="auto" w:fill="auto"/>
            <w:vAlign w:val="center"/>
          </w:tcPr>
          <w:p w14:paraId="773CA48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宋体" w:hAnsi="宋体" w:cs="宋体"/>
                <w:bCs/>
                <w:color w:val="000000" w:themeColor="text1"/>
                <w:lang w:val="en-US" w:eastAsia="zh-CN"/>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104</w:t>
            </w:r>
          </w:p>
        </w:tc>
        <w:tc>
          <w:tcPr>
            <w:tcW w:w="3430" w:type="dxa"/>
            <w:shd w:val="clear" w:color="auto" w:fill="auto"/>
            <w:vAlign w:val="center"/>
          </w:tcPr>
          <w:p w14:paraId="58EBB1AE">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default" w:ascii="宋体" w:hAnsi="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空气检测</w:t>
            </w:r>
          </w:p>
        </w:tc>
        <w:tc>
          <w:tcPr>
            <w:tcW w:w="2180" w:type="dxa"/>
            <w:shd w:val="clear" w:color="auto" w:fill="auto"/>
            <w:vAlign w:val="center"/>
          </w:tcPr>
          <w:p w14:paraId="3FEF4A5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680" w:type="dxa"/>
            <w:shd w:val="clear" w:color="auto" w:fill="auto"/>
            <w:vAlign w:val="center"/>
          </w:tcPr>
          <w:p w14:paraId="0A65E8D5">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default" w:ascii="宋体" w:hAnsi="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项</w:t>
            </w:r>
          </w:p>
        </w:tc>
        <w:tc>
          <w:tcPr>
            <w:tcW w:w="650" w:type="dxa"/>
            <w:shd w:val="clear" w:color="auto" w:fill="auto"/>
            <w:vAlign w:val="center"/>
          </w:tcPr>
          <w:p w14:paraId="2F322BDC">
            <w:pPr>
              <w:pStyle w:val="52"/>
              <w:keepNext w:val="0"/>
              <w:keepLines w:val="0"/>
              <w:pageBreakBefore w:val="0"/>
              <w:widowControl w:val="0"/>
              <w:kinsoku/>
              <w:wordWrap/>
              <w:overflowPunct/>
              <w:topLinePunct w:val="0"/>
              <w:autoSpaceDE/>
              <w:autoSpaceDN/>
              <w:bidi w:val="0"/>
              <w:adjustRightInd/>
              <w:snapToGrid/>
              <w:spacing w:before="0" w:after="0" w:line="320" w:lineRule="exact"/>
              <w:ind w:left="0"/>
              <w:jc w:val="center"/>
              <w:textAlignment w:val="auto"/>
              <w:rPr>
                <w:rFonts w:hint="default" w:ascii="宋体" w:hAnsi="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w:t>
            </w:r>
          </w:p>
        </w:tc>
        <w:tc>
          <w:tcPr>
            <w:tcW w:w="2420" w:type="dxa"/>
            <w:shd w:val="clear" w:color="auto" w:fill="auto"/>
            <w:vAlign w:val="center"/>
          </w:tcPr>
          <w:p w14:paraId="2A4D72DC">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pPr>
          </w:p>
        </w:tc>
      </w:tr>
    </w:tbl>
    <w:p w14:paraId="2C3904FB">
      <w:pPr>
        <w:pStyle w:val="51"/>
        <w:rPr>
          <w:rFonts w:hint="eastAsia" w:ascii="宋体" w:hAnsi="宋体" w:cs="宋体"/>
          <w:color w:val="000000" w:themeColor="text1"/>
          <w:kern w:val="0"/>
          <w:sz w:val="28"/>
          <w:szCs w:val="28"/>
          <w:lang w:val="en-US" w:eastAsia="zh-CN" w:bidi="ar-SA"/>
          <w14:textFill>
            <w14:solidFill>
              <w14:schemeClr w14:val="tx1"/>
            </w14:solidFill>
          </w14:textFill>
          <w14:ligatures w14:val="standardContextual"/>
        </w:rPr>
      </w:pPr>
    </w:p>
    <w:p w14:paraId="605A30BE">
      <w:pPr>
        <w:pStyle w:val="51"/>
        <w:keepNext w:val="0"/>
        <w:keepLines w:val="0"/>
        <w:pageBreakBefore w:val="0"/>
        <w:kinsoku/>
        <w:wordWrap/>
        <w:overflowPunct/>
        <w:topLinePunct w:val="0"/>
        <w:bidi w:val="0"/>
        <w:spacing w:beforeLines="0" w:afterLines="0"/>
        <w:rPr>
          <w:rFonts w:hint="eastAsia" w:ascii="宋体" w:hAnsi="宋体" w:eastAsia="宋体" w:cs="宋体"/>
          <w:kern w:val="0"/>
          <w:sz w:val="28"/>
          <w:szCs w:val="28"/>
        </w:rPr>
      </w:pPr>
      <w:r>
        <w:rPr>
          <w:rFonts w:hint="eastAsia" w:ascii="宋体" w:hAnsi="宋体" w:eastAsia="宋体" w:cs="宋体"/>
          <w:kern w:val="0"/>
          <w:sz w:val="28"/>
          <w:szCs w:val="28"/>
        </w:rPr>
        <w:t>（二）服务要求</w:t>
      </w:r>
    </w:p>
    <w:p w14:paraId="6954C8B0">
      <w:pPr>
        <w:pStyle w:val="19"/>
        <w:keepNext w:val="0"/>
        <w:keepLines w:val="0"/>
        <w:pageBreakBefore w:val="0"/>
        <w:widowControl/>
        <w:kinsoku/>
        <w:wordWrap/>
        <w:overflowPunct/>
        <w:topLinePunct w:val="0"/>
        <w:bidi w:val="0"/>
        <w:spacing w:beforeAutospacing="0" w:afterAutospacing="0" w:line="520" w:lineRule="exact"/>
        <w:ind w:firstLine="560" w:firstLineChars="200"/>
        <w:textAlignment w:val="baseline"/>
        <w:rPr>
          <w:rFonts w:hint="eastAsia" w:ascii="宋体" w:hAnsi="宋体" w:eastAsia="宋体" w:cs="宋体"/>
          <w:snapToGrid w:val="0"/>
          <w:sz w:val="28"/>
          <w:szCs w:val="28"/>
        </w:rPr>
      </w:pPr>
      <w:r>
        <w:rPr>
          <w:rFonts w:hint="eastAsia" w:ascii="宋体" w:hAnsi="宋体" w:eastAsia="宋体" w:cs="宋体"/>
          <w:snapToGrid w:val="0"/>
          <w:sz w:val="28"/>
          <w:szCs w:val="28"/>
        </w:rPr>
        <w:t>（1）</w:t>
      </w:r>
      <w:r>
        <w:rPr>
          <w:rFonts w:hint="eastAsia" w:ascii="宋体" w:hAnsi="宋体" w:cs="宋体"/>
          <w:snapToGrid w:val="0"/>
          <w:sz w:val="28"/>
          <w:szCs w:val="28"/>
          <w:lang w:eastAsia="zh-CN"/>
        </w:rPr>
        <w:t>中标人</w:t>
      </w:r>
      <w:r>
        <w:rPr>
          <w:rFonts w:hint="eastAsia" w:ascii="宋体" w:hAnsi="宋体" w:eastAsia="宋体" w:cs="宋体"/>
          <w:snapToGrid w:val="0"/>
          <w:sz w:val="28"/>
          <w:szCs w:val="28"/>
        </w:rPr>
        <w:t>须遵守职业道德，按中央空调厂方技术标准每月对</w:t>
      </w:r>
      <w:r>
        <w:rPr>
          <w:rFonts w:hint="eastAsia" w:ascii="宋体" w:hAnsi="宋体" w:cs="宋体"/>
          <w:snapToGrid w:val="0"/>
          <w:sz w:val="28"/>
          <w:szCs w:val="28"/>
          <w:lang w:eastAsia="zh-CN"/>
        </w:rPr>
        <w:t>采购人</w:t>
      </w:r>
      <w:r>
        <w:rPr>
          <w:rFonts w:hint="eastAsia" w:ascii="宋体" w:hAnsi="宋体" w:eastAsia="宋体" w:cs="宋体"/>
          <w:snapToGrid w:val="0"/>
          <w:sz w:val="28"/>
          <w:szCs w:val="28"/>
        </w:rPr>
        <w:t>中央空调进行维护保养，确保空调机组正常运行、末端设备的正常制冷及供暖效果以及新风机组的正常运行。</w:t>
      </w:r>
    </w:p>
    <w:p w14:paraId="7F10C302">
      <w:pPr>
        <w:pStyle w:val="2"/>
        <w:keepNext w:val="0"/>
        <w:keepLines w:val="0"/>
        <w:pageBreakBefore w:val="0"/>
        <w:kinsoku/>
        <w:wordWrap/>
        <w:overflowPunct/>
        <w:topLinePunct w:val="0"/>
        <w:bidi w:val="0"/>
        <w:spacing w:after="0" w:line="520" w:lineRule="exact"/>
        <w:ind w:left="0" w:leftChars="0" w:firstLine="560" w:firstLineChars="200"/>
        <w:rPr>
          <w:rFonts w:hint="eastAsia" w:ascii="宋体" w:hAnsi="宋体" w:cs="宋体"/>
          <w:snapToGrid w:val="0"/>
          <w:kern w:val="0"/>
          <w:sz w:val="28"/>
          <w:szCs w:val="28"/>
          <w:lang w:eastAsia="zh-CN"/>
        </w:rPr>
      </w:pPr>
      <w:r>
        <w:rPr>
          <w:rFonts w:hint="eastAsia" w:ascii="宋体" w:hAnsi="宋体" w:eastAsia="宋体" w:cs="宋体"/>
          <w:snapToGrid w:val="0"/>
          <w:kern w:val="0"/>
          <w:sz w:val="28"/>
          <w:szCs w:val="28"/>
        </w:rPr>
        <w:t>（2）</w:t>
      </w:r>
      <w:r>
        <w:rPr>
          <w:rFonts w:hint="eastAsia" w:ascii="宋体" w:hAnsi="宋体" w:cs="宋体"/>
          <w:snapToGrid w:val="0"/>
          <w:kern w:val="0"/>
          <w:sz w:val="28"/>
          <w:szCs w:val="28"/>
          <w:lang w:eastAsia="zh-CN"/>
        </w:rPr>
        <w:t>中标人</w:t>
      </w:r>
      <w:r>
        <w:rPr>
          <w:rFonts w:hint="eastAsia" w:ascii="宋体" w:hAnsi="宋体" w:eastAsia="宋体" w:cs="宋体"/>
          <w:snapToGrid w:val="0"/>
          <w:kern w:val="0"/>
          <w:sz w:val="28"/>
          <w:szCs w:val="28"/>
        </w:rPr>
        <w:t>须制定空调维保方案，每</w:t>
      </w:r>
      <w:r>
        <w:rPr>
          <w:rFonts w:hint="eastAsia" w:ascii="宋体" w:hAnsi="宋体" w:cs="宋体"/>
          <w:snapToGrid w:val="0"/>
          <w:kern w:val="0"/>
          <w:sz w:val="28"/>
          <w:szCs w:val="28"/>
          <w:lang w:val="en-US" w:eastAsia="zh-CN"/>
        </w:rPr>
        <w:t>年</w:t>
      </w:r>
      <w:r>
        <w:rPr>
          <w:rFonts w:hint="eastAsia" w:ascii="宋体" w:hAnsi="宋体" w:eastAsia="宋体" w:cs="宋体"/>
          <w:snapToGrid w:val="0"/>
          <w:kern w:val="0"/>
          <w:sz w:val="28"/>
          <w:szCs w:val="28"/>
        </w:rPr>
        <w:t>两次末端滤网清洗；每月一次定期巡查空调机组；每年度两次（春，秋季节转换期间）对全部末端设备的清洗及进出风口的维护（含对风机叶轮、蜗壳积尘的清扫、风机盘管表冷器的清洗、对接水盘进行除去污泥杂物、保持水流畅通，以及检查软管连接牢固与否等）。须派遣合格的保养人员，定期维护保养本合同约定的设施，确保运行正常</w:t>
      </w:r>
      <w:r>
        <w:rPr>
          <w:rFonts w:hint="eastAsia" w:ascii="宋体" w:hAnsi="宋体" w:cs="宋体"/>
          <w:snapToGrid w:val="0"/>
          <w:kern w:val="0"/>
          <w:sz w:val="28"/>
          <w:szCs w:val="28"/>
          <w:lang w:eastAsia="zh-CN"/>
        </w:rPr>
        <w:t>。</w:t>
      </w:r>
    </w:p>
    <w:p w14:paraId="2534BE80">
      <w:pPr>
        <w:keepNext w:val="0"/>
        <w:keepLines w:val="0"/>
        <w:pageBreakBefore w:val="0"/>
        <w:tabs>
          <w:tab w:val="left" w:pos="2740"/>
          <w:tab w:val="left" w:pos="8320"/>
        </w:tabs>
        <w:kinsoku/>
        <w:wordWrap/>
        <w:overflowPunct/>
        <w:topLinePunct w:val="0"/>
        <w:autoSpaceDE w:val="0"/>
        <w:autoSpaceDN w:val="0"/>
        <w:bidi w:val="0"/>
        <w:adjustRightInd w:val="0"/>
        <w:snapToGrid w:val="0"/>
        <w:spacing w:line="520" w:lineRule="exact"/>
        <w:ind w:firstLine="560" w:firstLineChars="200"/>
        <w:rPr>
          <w:rFonts w:hint="eastAsia" w:ascii="宋体" w:hAnsi="宋体" w:cs="宋体"/>
          <w:snapToGrid w:val="0"/>
          <w:kern w:val="0"/>
          <w:sz w:val="28"/>
          <w:szCs w:val="28"/>
          <w:lang w:eastAsia="zh-CN"/>
        </w:rPr>
      </w:pP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）根据系统的实际情况和</w:t>
      </w:r>
      <w:r>
        <w:rPr>
          <w:rFonts w:hint="eastAsia" w:ascii="宋体" w:hAnsi="宋体" w:cs="宋体"/>
          <w:sz w:val="28"/>
          <w:szCs w:val="28"/>
          <w:lang w:eastAsia="zh-CN"/>
        </w:rPr>
        <w:t>采购人</w:t>
      </w:r>
      <w:r>
        <w:rPr>
          <w:rFonts w:hint="eastAsia" w:ascii="宋体" w:hAnsi="宋体" w:eastAsia="宋体" w:cs="宋体"/>
          <w:sz w:val="28"/>
          <w:szCs w:val="28"/>
        </w:rPr>
        <w:t>要求，每年</w:t>
      </w:r>
      <w:r>
        <w:rPr>
          <w:rFonts w:hint="eastAsia" w:ascii="宋体" w:hAnsi="宋体" w:cs="宋体"/>
          <w:sz w:val="28"/>
          <w:szCs w:val="28"/>
          <w:lang w:val="en-US" w:eastAsia="zh-CN"/>
        </w:rPr>
        <w:t>至</w:t>
      </w:r>
      <w:r>
        <w:rPr>
          <w:rFonts w:hint="eastAsia" w:ascii="宋体" w:hAnsi="宋体" w:eastAsia="宋体" w:cs="宋体"/>
          <w:sz w:val="28"/>
          <w:szCs w:val="28"/>
        </w:rPr>
        <w:t>少对系统的冷凝器和冷却塔进行一次</w:t>
      </w:r>
      <w:r>
        <w:rPr>
          <w:rFonts w:hint="eastAsia" w:ascii="宋体" w:hAnsi="宋体" w:cs="宋体"/>
          <w:sz w:val="28"/>
          <w:szCs w:val="28"/>
          <w:lang w:val="en-US" w:eastAsia="zh-CN"/>
        </w:rPr>
        <w:t>捅</w:t>
      </w:r>
      <w:r>
        <w:rPr>
          <w:rFonts w:hint="eastAsia" w:ascii="宋体" w:hAnsi="宋体" w:eastAsia="宋体" w:cs="宋体"/>
          <w:sz w:val="28"/>
          <w:szCs w:val="28"/>
        </w:rPr>
        <w:t>炮清洗处理。要求目测冷凝器内壁附着物水冲即掉，露出金属本色；在潮湿情况下手感平滑。</w:t>
      </w:r>
    </w:p>
    <w:p w14:paraId="62090532">
      <w:pPr>
        <w:pStyle w:val="51"/>
        <w:keepNext w:val="0"/>
        <w:keepLines w:val="0"/>
        <w:pageBreakBefore w:val="0"/>
        <w:kinsoku/>
        <w:wordWrap/>
        <w:overflowPunct/>
        <w:topLinePunct w:val="0"/>
        <w:bidi w:val="0"/>
        <w:spacing w:beforeLines="0" w:afterLines="0" w:line="520" w:lineRule="exact"/>
        <w:ind w:left="0" w:leftChars="0" w:firstLine="560" w:firstLineChars="200"/>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w:t>
      </w:r>
      <w:r>
        <w:rPr>
          <w:rFonts w:hint="eastAsia" w:ascii="宋体" w:hAnsi="宋体" w:cs="宋体"/>
          <w:snapToGrid w:val="0"/>
          <w:kern w:val="0"/>
          <w:sz w:val="28"/>
          <w:szCs w:val="28"/>
          <w:lang w:val="en-US" w:eastAsia="zh-CN"/>
        </w:rPr>
        <w:t>4</w:t>
      </w:r>
      <w:r>
        <w:rPr>
          <w:rFonts w:hint="eastAsia" w:ascii="宋体" w:hAnsi="宋体" w:eastAsia="宋体" w:cs="宋体"/>
          <w:snapToGrid w:val="0"/>
          <w:kern w:val="0"/>
          <w:sz w:val="28"/>
          <w:szCs w:val="28"/>
        </w:rPr>
        <w:t>）</w:t>
      </w:r>
      <w:r>
        <w:rPr>
          <w:rFonts w:hint="eastAsia" w:ascii="宋体" w:hAnsi="宋体" w:cs="宋体"/>
          <w:snapToGrid w:val="0"/>
          <w:kern w:val="0"/>
          <w:sz w:val="28"/>
          <w:szCs w:val="28"/>
          <w:lang w:eastAsia="zh-CN"/>
        </w:rPr>
        <w:t>中标人</w:t>
      </w:r>
      <w:r>
        <w:rPr>
          <w:rFonts w:hint="eastAsia" w:ascii="宋体" w:hAnsi="宋体" w:eastAsia="宋体" w:cs="宋体"/>
          <w:snapToGrid w:val="0"/>
          <w:kern w:val="0"/>
          <w:sz w:val="28"/>
          <w:szCs w:val="28"/>
        </w:rPr>
        <w:t>须及时处理与空调相关的各种漏水问题（含空调主干管网及末端凝水处理、末端软接、阀门等部件的更换）；及时处理风机运行的异常噪音（平衡调整及损坏电机的更换处理）；及时更换损坏的空调三速开关。如因</w:t>
      </w:r>
      <w:r>
        <w:rPr>
          <w:rFonts w:hint="eastAsia" w:ascii="宋体" w:hAnsi="宋体" w:cs="宋体"/>
          <w:snapToGrid w:val="0"/>
          <w:kern w:val="0"/>
          <w:sz w:val="28"/>
          <w:szCs w:val="28"/>
          <w:lang w:eastAsia="zh-CN"/>
        </w:rPr>
        <w:t>中标人</w:t>
      </w:r>
      <w:r>
        <w:rPr>
          <w:rFonts w:hint="eastAsia" w:ascii="宋体" w:hAnsi="宋体" w:eastAsia="宋体" w:cs="宋体"/>
          <w:snapToGrid w:val="0"/>
          <w:kern w:val="0"/>
          <w:sz w:val="28"/>
          <w:szCs w:val="28"/>
        </w:rPr>
        <w:t>维修不及时或维修水平不足导致的二次维修造成的损失由</w:t>
      </w:r>
      <w:r>
        <w:rPr>
          <w:rFonts w:hint="eastAsia" w:ascii="宋体" w:hAnsi="宋体" w:cs="宋体"/>
          <w:snapToGrid w:val="0"/>
          <w:kern w:val="0"/>
          <w:sz w:val="28"/>
          <w:szCs w:val="28"/>
          <w:lang w:eastAsia="zh-CN"/>
        </w:rPr>
        <w:t>中标人</w:t>
      </w:r>
      <w:r>
        <w:rPr>
          <w:rFonts w:hint="eastAsia" w:ascii="宋体" w:hAnsi="宋体" w:eastAsia="宋体" w:cs="宋体"/>
          <w:snapToGrid w:val="0"/>
          <w:kern w:val="0"/>
          <w:sz w:val="28"/>
          <w:szCs w:val="28"/>
        </w:rPr>
        <w:t>负责。</w:t>
      </w:r>
    </w:p>
    <w:p w14:paraId="294BD0CE">
      <w:pPr>
        <w:pStyle w:val="51"/>
        <w:keepNext w:val="0"/>
        <w:keepLines w:val="0"/>
        <w:pageBreakBefore w:val="0"/>
        <w:kinsoku/>
        <w:wordWrap/>
        <w:overflowPunct/>
        <w:topLinePunct w:val="0"/>
        <w:bidi w:val="0"/>
        <w:spacing w:beforeLines="0" w:afterLines="0" w:line="520" w:lineRule="exact"/>
        <w:ind w:left="0" w:leftChars="0" w:firstLine="560" w:firstLineChars="200"/>
        <w:rPr>
          <w:rFonts w:hint="eastAsia" w:ascii="宋体" w:hAnsi="宋体" w:eastAsia="宋体" w:cs="宋体"/>
          <w:sz w:val="28"/>
          <w:szCs w:val="28"/>
        </w:rPr>
      </w:pPr>
      <w:r>
        <w:rPr>
          <w:rFonts w:hint="eastAsia" w:ascii="宋体" w:hAnsi="宋体" w:eastAsia="宋体" w:cs="宋体"/>
          <w:snapToGrid w:val="0"/>
          <w:kern w:val="0"/>
          <w:sz w:val="28"/>
          <w:szCs w:val="28"/>
        </w:rPr>
        <w:t>（</w:t>
      </w:r>
      <w:r>
        <w:rPr>
          <w:rFonts w:hint="eastAsia" w:ascii="宋体" w:hAnsi="宋体" w:cs="宋体"/>
          <w:snapToGrid w:val="0"/>
          <w:kern w:val="0"/>
          <w:sz w:val="28"/>
          <w:szCs w:val="28"/>
          <w:lang w:val="en-US" w:eastAsia="zh-CN"/>
        </w:rPr>
        <w:t>5</w:t>
      </w:r>
      <w:r>
        <w:rPr>
          <w:rFonts w:hint="eastAsia" w:ascii="宋体" w:hAnsi="宋体" w:eastAsia="宋体" w:cs="宋体"/>
          <w:snapToGrid w:val="0"/>
          <w:kern w:val="0"/>
          <w:sz w:val="28"/>
          <w:szCs w:val="28"/>
        </w:rPr>
        <w:t>）</w:t>
      </w:r>
      <w:r>
        <w:rPr>
          <w:rFonts w:hint="eastAsia" w:ascii="宋体" w:hAnsi="宋体" w:cs="宋体"/>
          <w:snapToGrid w:val="0"/>
          <w:kern w:val="0"/>
          <w:sz w:val="28"/>
          <w:szCs w:val="28"/>
          <w:lang w:val="en-US" w:eastAsia="zh-CN"/>
        </w:rPr>
        <w:t>中央空调使用期间白天（8：00-18：00）中标人需派遣维保人员在医院驻守，</w:t>
      </w:r>
      <w:r>
        <w:rPr>
          <w:rFonts w:hint="eastAsia" w:ascii="宋体" w:hAnsi="宋体" w:eastAsia="宋体" w:cs="宋体"/>
          <w:snapToGrid w:val="0"/>
          <w:kern w:val="0"/>
          <w:sz w:val="28"/>
          <w:szCs w:val="28"/>
        </w:rPr>
        <w:t>接到故障报修电话后</w:t>
      </w:r>
      <w:r>
        <w:rPr>
          <w:rFonts w:hint="eastAsia" w:ascii="宋体" w:hAnsi="宋体" w:cs="宋体"/>
          <w:snapToGrid w:val="0"/>
          <w:kern w:val="0"/>
          <w:sz w:val="28"/>
          <w:szCs w:val="28"/>
          <w:lang w:val="en-US" w:eastAsia="zh-CN"/>
        </w:rPr>
        <w:t>10分钟内到达现场并处置，夜间（18：00-次日8：00）</w:t>
      </w:r>
      <w:r>
        <w:rPr>
          <w:rFonts w:hint="eastAsia" w:ascii="宋体" w:hAnsi="宋体" w:eastAsia="宋体" w:cs="宋体"/>
          <w:snapToGrid w:val="0"/>
          <w:kern w:val="0"/>
          <w:sz w:val="28"/>
          <w:szCs w:val="28"/>
        </w:rPr>
        <w:t>在接到故障报修电话后应立即响应并在</w:t>
      </w:r>
      <w:r>
        <w:rPr>
          <w:rFonts w:hint="eastAsia" w:ascii="宋体" w:hAnsi="宋体" w:eastAsia="宋体" w:cs="宋体"/>
          <w:snapToGrid w:val="0"/>
          <w:kern w:val="0"/>
          <w:sz w:val="28"/>
          <w:szCs w:val="28"/>
          <w:lang w:val="en-US" w:eastAsia="zh-CN"/>
        </w:rPr>
        <w:t>2</w:t>
      </w:r>
      <w:r>
        <w:rPr>
          <w:rFonts w:hint="eastAsia" w:ascii="宋体" w:hAnsi="宋体" w:eastAsia="宋体" w:cs="宋体"/>
          <w:snapToGrid w:val="0"/>
          <w:kern w:val="0"/>
          <w:sz w:val="28"/>
          <w:szCs w:val="28"/>
        </w:rPr>
        <w:t>小时内到达现场处置，全力抢修。小故障在24小时内处理完毕；常规故障换件在</w:t>
      </w:r>
      <w:r>
        <w:rPr>
          <w:rFonts w:hint="eastAsia" w:ascii="宋体" w:hAnsi="宋体" w:cs="宋体"/>
          <w:snapToGrid w:val="0"/>
          <w:kern w:val="0"/>
          <w:sz w:val="28"/>
          <w:szCs w:val="28"/>
          <w:lang w:val="en-US" w:eastAsia="zh-CN"/>
        </w:rPr>
        <w:t>3</w:t>
      </w:r>
      <w:r>
        <w:rPr>
          <w:rFonts w:hint="eastAsia" w:ascii="宋体" w:hAnsi="宋体" w:eastAsia="宋体" w:cs="宋体"/>
          <w:snapToGrid w:val="0"/>
          <w:kern w:val="0"/>
          <w:sz w:val="28"/>
          <w:szCs w:val="28"/>
        </w:rPr>
        <w:t>日内处理完毕；遇需预购特殊的备件材料，在</w:t>
      </w:r>
      <w:r>
        <w:rPr>
          <w:rFonts w:hint="eastAsia" w:ascii="宋体" w:hAnsi="宋体" w:cs="宋体"/>
          <w:snapToGrid w:val="0"/>
          <w:kern w:val="0"/>
          <w:sz w:val="28"/>
          <w:szCs w:val="28"/>
          <w:lang w:val="en-US" w:eastAsia="zh-CN"/>
        </w:rPr>
        <w:t>5</w:t>
      </w:r>
      <w:r>
        <w:rPr>
          <w:rFonts w:hint="eastAsia" w:ascii="宋体" w:hAnsi="宋体" w:eastAsia="宋体" w:cs="宋体"/>
          <w:snapToGrid w:val="0"/>
          <w:kern w:val="0"/>
          <w:sz w:val="28"/>
          <w:szCs w:val="28"/>
        </w:rPr>
        <w:t>日内保证处理完毕并正常运行</w:t>
      </w:r>
      <w:r>
        <w:rPr>
          <w:rFonts w:hint="eastAsia" w:ascii="宋体" w:hAnsi="宋体" w:cs="宋体"/>
          <w:snapToGrid w:val="0"/>
          <w:kern w:val="0"/>
          <w:sz w:val="28"/>
          <w:szCs w:val="28"/>
          <w:lang w:eastAsia="zh-CN"/>
        </w:rPr>
        <w:t>。</w:t>
      </w:r>
      <w:r>
        <w:rPr>
          <w:rFonts w:hint="eastAsia" w:ascii="宋体" w:hAnsi="宋体" w:eastAsia="宋体" w:cs="宋体"/>
          <w:sz w:val="28"/>
          <w:szCs w:val="28"/>
        </w:rPr>
        <w:t>若接到故障报修电话未进行处理的，发生一次扣除维保费</w:t>
      </w:r>
      <w:r>
        <w:rPr>
          <w:rFonts w:hint="eastAsia" w:ascii="宋体" w:hAnsi="宋体" w:cs="宋体"/>
          <w:sz w:val="28"/>
          <w:szCs w:val="28"/>
          <w:lang w:val="en-US" w:eastAsia="zh-CN"/>
        </w:rPr>
        <w:t>500</w:t>
      </w:r>
      <w:r>
        <w:rPr>
          <w:rFonts w:hint="eastAsia" w:ascii="宋体" w:hAnsi="宋体" w:eastAsia="宋体" w:cs="宋体"/>
          <w:sz w:val="28"/>
          <w:szCs w:val="28"/>
        </w:rPr>
        <w:t>元，发生3次除扣除服务费外，</w:t>
      </w:r>
      <w:r>
        <w:rPr>
          <w:rFonts w:hint="eastAsia" w:ascii="宋体" w:hAnsi="宋体" w:cs="宋体"/>
          <w:sz w:val="28"/>
          <w:szCs w:val="28"/>
          <w:lang w:val="en-US" w:eastAsia="zh-CN"/>
        </w:rPr>
        <w:t>采购人</w:t>
      </w:r>
      <w:r>
        <w:rPr>
          <w:rFonts w:hint="eastAsia" w:ascii="宋体" w:hAnsi="宋体" w:eastAsia="宋体" w:cs="宋体"/>
          <w:sz w:val="28"/>
          <w:szCs w:val="28"/>
        </w:rPr>
        <w:t>有权终止合同，由此产生的后果由</w:t>
      </w:r>
      <w:r>
        <w:rPr>
          <w:rFonts w:hint="eastAsia" w:ascii="宋体" w:hAnsi="宋体" w:cs="宋体"/>
          <w:sz w:val="28"/>
          <w:szCs w:val="28"/>
          <w:lang w:val="en-US" w:eastAsia="zh-CN"/>
        </w:rPr>
        <w:t>中标人</w:t>
      </w:r>
      <w:r>
        <w:rPr>
          <w:rFonts w:hint="eastAsia" w:ascii="宋体" w:hAnsi="宋体" w:eastAsia="宋体" w:cs="宋体"/>
          <w:sz w:val="28"/>
          <w:szCs w:val="28"/>
        </w:rPr>
        <w:t>负责。</w:t>
      </w:r>
    </w:p>
    <w:p w14:paraId="10A6BBF3">
      <w:pPr>
        <w:pStyle w:val="51"/>
        <w:keepNext w:val="0"/>
        <w:keepLines w:val="0"/>
        <w:pageBreakBefore w:val="0"/>
        <w:kinsoku/>
        <w:wordWrap/>
        <w:overflowPunct/>
        <w:topLinePunct w:val="0"/>
        <w:bidi w:val="0"/>
        <w:spacing w:beforeLines="0" w:afterLines="0" w:line="520" w:lineRule="exact"/>
        <w:ind w:left="0" w:leftChars="0"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napToGrid w:val="0"/>
          <w:kern w:val="0"/>
          <w:sz w:val="28"/>
          <w:szCs w:val="28"/>
        </w:rPr>
        <w:t>（</w:t>
      </w:r>
      <w:r>
        <w:rPr>
          <w:rFonts w:hint="eastAsia" w:ascii="宋体" w:hAnsi="宋体" w:cs="宋体"/>
          <w:snapToGrid w:val="0"/>
          <w:kern w:val="0"/>
          <w:sz w:val="28"/>
          <w:szCs w:val="28"/>
          <w:lang w:val="en-US" w:eastAsia="zh-CN"/>
        </w:rPr>
        <w:t>6</w:t>
      </w:r>
      <w:r>
        <w:rPr>
          <w:rFonts w:hint="eastAsia" w:ascii="宋体" w:hAnsi="宋体" w:eastAsia="宋体" w:cs="宋体"/>
          <w:snapToGrid w:val="0"/>
          <w:kern w:val="0"/>
          <w:sz w:val="28"/>
          <w:szCs w:val="28"/>
        </w:rPr>
        <w:t>）合同期内发生维修涉及配件更换的，单件材料单次采购金额在</w:t>
      </w:r>
      <w:r>
        <w:rPr>
          <w:rFonts w:hint="eastAsia" w:ascii="宋体" w:hAnsi="宋体" w:cs="宋体"/>
          <w:snapToGrid w:val="0"/>
          <w:kern w:val="0"/>
          <w:sz w:val="28"/>
          <w:szCs w:val="28"/>
          <w:lang w:val="en-US" w:eastAsia="zh-CN"/>
        </w:rPr>
        <w:t>5</w:t>
      </w:r>
      <w:r>
        <w:rPr>
          <w:rFonts w:hint="eastAsia" w:ascii="宋体" w:hAnsi="宋体" w:eastAsia="宋体" w:cs="宋体"/>
          <w:snapToGrid w:val="0"/>
          <w:kern w:val="0"/>
          <w:sz w:val="28"/>
          <w:szCs w:val="28"/>
        </w:rPr>
        <w:t>00元（含）以内的，由</w:t>
      </w:r>
      <w:r>
        <w:rPr>
          <w:rFonts w:hint="eastAsia" w:ascii="宋体" w:hAnsi="宋体" w:cs="宋体"/>
          <w:snapToGrid w:val="0"/>
          <w:kern w:val="0"/>
          <w:sz w:val="28"/>
          <w:szCs w:val="28"/>
          <w:lang w:eastAsia="zh-CN"/>
        </w:rPr>
        <w:t>中标人</w:t>
      </w:r>
      <w:r>
        <w:rPr>
          <w:rFonts w:hint="eastAsia" w:ascii="宋体" w:hAnsi="宋体" w:eastAsia="宋体" w:cs="宋体"/>
          <w:snapToGrid w:val="0"/>
          <w:kern w:val="0"/>
          <w:sz w:val="28"/>
          <w:szCs w:val="28"/>
        </w:rPr>
        <w:t>承担采购和更换；对于金额超过</w:t>
      </w:r>
      <w:r>
        <w:rPr>
          <w:rFonts w:hint="eastAsia" w:ascii="宋体" w:hAnsi="宋体" w:cs="宋体"/>
          <w:snapToGrid w:val="0"/>
          <w:kern w:val="0"/>
          <w:sz w:val="28"/>
          <w:szCs w:val="28"/>
          <w:lang w:val="en-US" w:eastAsia="zh-CN"/>
        </w:rPr>
        <w:t>5</w:t>
      </w:r>
      <w:r>
        <w:rPr>
          <w:rFonts w:hint="eastAsia" w:ascii="宋体" w:hAnsi="宋体" w:eastAsia="宋体" w:cs="宋体"/>
          <w:snapToGrid w:val="0"/>
          <w:kern w:val="0"/>
          <w:sz w:val="28"/>
          <w:szCs w:val="28"/>
        </w:rPr>
        <w:t>00元的确需更换的器件或备件，由</w:t>
      </w:r>
      <w:r>
        <w:rPr>
          <w:rFonts w:hint="eastAsia" w:ascii="宋体" w:hAnsi="宋体" w:cs="宋体"/>
          <w:snapToGrid w:val="0"/>
          <w:kern w:val="0"/>
          <w:sz w:val="28"/>
          <w:szCs w:val="28"/>
          <w:lang w:eastAsia="zh-CN"/>
        </w:rPr>
        <w:t>中标人</w:t>
      </w:r>
      <w:r>
        <w:rPr>
          <w:rFonts w:hint="eastAsia" w:ascii="宋体" w:hAnsi="宋体" w:eastAsia="宋体" w:cs="宋体"/>
          <w:snapToGrid w:val="0"/>
          <w:kern w:val="0"/>
          <w:sz w:val="28"/>
          <w:szCs w:val="28"/>
        </w:rPr>
        <w:t>及时提出申请更换报告，经</w:t>
      </w:r>
      <w:r>
        <w:rPr>
          <w:rFonts w:hint="eastAsia" w:ascii="宋体" w:hAnsi="宋体" w:cs="宋体"/>
          <w:snapToGrid w:val="0"/>
          <w:kern w:val="0"/>
          <w:sz w:val="28"/>
          <w:szCs w:val="28"/>
          <w:lang w:val="en-US" w:eastAsia="zh-CN"/>
        </w:rPr>
        <w:t>采购人</w:t>
      </w:r>
      <w:r>
        <w:rPr>
          <w:rFonts w:hint="eastAsia" w:ascii="宋体" w:hAnsi="宋体" w:eastAsia="宋体" w:cs="宋体"/>
          <w:snapToGrid w:val="0"/>
          <w:kern w:val="0"/>
          <w:sz w:val="28"/>
          <w:szCs w:val="28"/>
        </w:rPr>
        <w:t>批准同意后，由</w:t>
      </w:r>
      <w:r>
        <w:rPr>
          <w:rFonts w:hint="eastAsia" w:ascii="宋体" w:hAnsi="宋体" w:cs="宋体"/>
          <w:snapToGrid w:val="0"/>
          <w:kern w:val="0"/>
          <w:sz w:val="28"/>
          <w:szCs w:val="28"/>
          <w:lang w:eastAsia="zh-CN"/>
        </w:rPr>
        <w:t>采购人</w:t>
      </w:r>
      <w:r>
        <w:rPr>
          <w:rFonts w:hint="eastAsia" w:ascii="宋体" w:hAnsi="宋体" w:eastAsia="宋体" w:cs="宋体"/>
          <w:snapToGrid w:val="0"/>
          <w:kern w:val="0"/>
          <w:sz w:val="28"/>
          <w:szCs w:val="28"/>
        </w:rPr>
        <w:t>自购或</w:t>
      </w:r>
      <w:r>
        <w:rPr>
          <w:rFonts w:hint="eastAsia" w:ascii="宋体" w:hAnsi="宋体" w:cs="宋体"/>
          <w:snapToGrid w:val="0"/>
          <w:kern w:val="0"/>
          <w:sz w:val="28"/>
          <w:szCs w:val="28"/>
          <w:lang w:eastAsia="zh-CN"/>
        </w:rPr>
        <w:t>中标人</w:t>
      </w:r>
      <w:r>
        <w:rPr>
          <w:rFonts w:hint="eastAsia" w:ascii="宋体" w:hAnsi="宋体" w:eastAsia="宋体" w:cs="宋体"/>
          <w:snapToGrid w:val="0"/>
          <w:kern w:val="0"/>
          <w:sz w:val="28"/>
          <w:szCs w:val="28"/>
        </w:rPr>
        <w:t>代为购买，</w:t>
      </w:r>
      <w:r>
        <w:rPr>
          <w:rFonts w:hint="eastAsia" w:ascii="宋体" w:hAnsi="宋体" w:cs="宋体"/>
          <w:snapToGrid w:val="0"/>
          <w:kern w:val="0"/>
          <w:sz w:val="28"/>
          <w:szCs w:val="28"/>
          <w:lang w:eastAsia="zh-CN"/>
        </w:rPr>
        <w:t>中标人</w:t>
      </w:r>
      <w:r>
        <w:rPr>
          <w:rFonts w:hint="eastAsia" w:ascii="宋体" w:hAnsi="宋体" w:eastAsia="宋体" w:cs="宋体"/>
          <w:snapToGrid w:val="0"/>
          <w:kern w:val="0"/>
          <w:sz w:val="28"/>
          <w:szCs w:val="28"/>
        </w:rPr>
        <w:t>负责</w:t>
      </w:r>
      <w:r>
        <w:rPr>
          <w:rFonts w:hint="eastAsia" w:ascii="宋体" w:hAnsi="宋体" w:cs="宋体"/>
          <w:snapToGrid w:val="0"/>
          <w:kern w:val="0"/>
          <w:sz w:val="28"/>
          <w:szCs w:val="28"/>
          <w:lang w:val="en-US" w:eastAsia="zh-CN"/>
        </w:rPr>
        <w:t>免费</w:t>
      </w:r>
      <w:r>
        <w:rPr>
          <w:rFonts w:hint="eastAsia" w:ascii="宋体" w:hAnsi="宋体" w:eastAsia="宋体" w:cs="宋体"/>
          <w:snapToGrid w:val="0"/>
          <w:kern w:val="0"/>
          <w:sz w:val="28"/>
          <w:szCs w:val="28"/>
        </w:rPr>
        <w:t>更换（在此过程中，乙方应提供备品备件保证系统正常使用）；更换的配件必须保证全新并</w:t>
      </w:r>
      <w:r>
        <w:rPr>
          <w:rFonts w:hint="eastAsia" w:ascii="宋体" w:hAnsi="宋体" w:eastAsia="宋体" w:cs="宋体"/>
          <w:snapToGrid w:val="0"/>
          <w:color w:val="000000" w:themeColor="text1"/>
          <w:kern w:val="0"/>
          <w:sz w:val="28"/>
          <w:szCs w:val="28"/>
          <w14:textFill>
            <w14:solidFill>
              <w14:schemeClr w14:val="tx1"/>
            </w14:solidFill>
          </w14:textFill>
        </w:rPr>
        <w:t>与原配件同厂家同型号。</w:t>
      </w:r>
    </w:p>
    <w:p w14:paraId="4F84AA7A">
      <w:pPr>
        <w:keepNext w:val="0"/>
        <w:keepLines w:val="0"/>
        <w:pageBreakBefore w:val="0"/>
        <w:tabs>
          <w:tab w:val="left" w:pos="2740"/>
          <w:tab w:val="left" w:pos="8320"/>
        </w:tabs>
        <w:kinsoku/>
        <w:wordWrap/>
        <w:overflowPunct/>
        <w:topLinePunct w:val="0"/>
        <w:autoSpaceDE w:val="0"/>
        <w:autoSpaceDN w:val="0"/>
        <w:bidi w:val="0"/>
        <w:adjustRightInd w:val="0"/>
        <w:snapToGrid w:val="0"/>
        <w:spacing w:line="520" w:lineRule="exact"/>
        <w:ind w:firstLine="560" w:firstLineChars="200"/>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（7）如发生任何因水处理造成安全责任事故（如因用药不当造成管道破裂、堵塞、非污不畅、设备损坏等危害）均由</w:t>
      </w:r>
      <w:r>
        <w:rPr>
          <w:rFonts w:hint="eastAsia" w:ascii="宋体" w:hAnsi="宋体" w:cs="宋体"/>
          <w:snapToGrid w:val="0"/>
          <w:color w:val="000000" w:themeColor="text1"/>
          <w:kern w:val="0"/>
          <w:sz w:val="28"/>
          <w:szCs w:val="28"/>
          <w:lang w:eastAsia="zh-CN"/>
          <w14:textFill>
            <w14:solidFill>
              <w14:schemeClr w14:val="tx1"/>
            </w14:solidFill>
          </w14:textFill>
        </w:rPr>
        <w:t>中标人</w:t>
      </w:r>
      <w:r>
        <w:rPr>
          <w:rFonts w:hint="eastAsia" w:ascii="宋体" w:hAnsi="宋体" w:eastAsia="宋体" w:cs="宋体"/>
          <w:snapToGrid w:val="0"/>
          <w:color w:val="000000" w:themeColor="text1"/>
          <w:kern w:val="0"/>
          <w:sz w:val="28"/>
          <w:szCs w:val="28"/>
          <w14:textFill>
            <w14:solidFill>
              <w14:schemeClr w14:val="tx1"/>
            </w14:solidFill>
          </w14:textFill>
        </w:rPr>
        <w:t>负责，</w:t>
      </w:r>
      <w:r>
        <w:rPr>
          <w:rFonts w:hint="eastAsia" w:ascii="宋体" w:hAnsi="宋体" w:cs="宋体"/>
          <w:snapToGrid w:val="0"/>
          <w:color w:val="000000" w:themeColor="text1"/>
          <w:kern w:val="0"/>
          <w:sz w:val="28"/>
          <w:szCs w:val="28"/>
          <w:lang w:eastAsia="zh-CN"/>
          <w14:textFill>
            <w14:solidFill>
              <w14:schemeClr w14:val="tx1"/>
            </w14:solidFill>
          </w14:textFill>
        </w:rPr>
        <w:t>中标人</w:t>
      </w:r>
      <w:r>
        <w:rPr>
          <w:rFonts w:hint="eastAsia" w:ascii="宋体" w:hAnsi="宋体" w:eastAsia="宋体" w:cs="宋体"/>
          <w:snapToGrid w:val="0"/>
          <w:color w:val="000000" w:themeColor="text1"/>
          <w:kern w:val="0"/>
          <w:sz w:val="28"/>
          <w:szCs w:val="28"/>
          <w14:textFill>
            <w14:solidFill>
              <w14:schemeClr w14:val="tx1"/>
            </w14:solidFill>
          </w14:textFill>
        </w:rPr>
        <w:t>要按相关安全生产操作规程进行施工，如在施工过程中发生安全事故，由</w:t>
      </w:r>
      <w:r>
        <w:rPr>
          <w:rFonts w:hint="eastAsia" w:ascii="宋体" w:hAnsi="宋体" w:cs="宋体"/>
          <w:snapToGrid w:val="0"/>
          <w:color w:val="000000" w:themeColor="text1"/>
          <w:kern w:val="0"/>
          <w:sz w:val="28"/>
          <w:szCs w:val="28"/>
          <w:lang w:eastAsia="zh-CN"/>
          <w14:textFill>
            <w14:solidFill>
              <w14:schemeClr w14:val="tx1"/>
            </w14:solidFill>
          </w14:textFill>
        </w:rPr>
        <w:t>中标人</w:t>
      </w:r>
      <w:r>
        <w:rPr>
          <w:rFonts w:hint="eastAsia" w:ascii="宋体" w:hAnsi="宋体" w:eastAsia="宋体" w:cs="宋体"/>
          <w:snapToGrid w:val="0"/>
          <w:color w:val="000000" w:themeColor="text1"/>
          <w:kern w:val="0"/>
          <w:sz w:val="28"/>
          <w:szCs w:val="28"/>
          <w14:textFill>
            <w14:solidFill>
              <w14:schemeClr w14:val="tx1"/>
            </w14:solidFill>
          </w14:textFill>
        </w:rPr>
        <w:t>负全责，并不得影响系统的正常运行。</w:t>
      </w:r>
    </w:p>
    <w:p w14:paraId="3BC626EA">
      <w:pPr>
        <w:keepNext w:val="0"/>
        <w:keepLines w:val="0"/>
        <w:pageBreakBefore w:val="0"/>
        <w:tabs>
          <w:tab w:val="left" w:pos="2740"/>
          <w:tab w:val="left" w:pos="8320"/>
        </w:tabs>
        <w:kinsoku/>
        <w:wordWrap/>
        <w:overflowPunct/>
        <w:topLinePunct w:val="0"/>
        <w:autoSpaceDE w:val="0"/>
        <w:autoSpaceDN w:val="0"/>
        <w:bidi w:val="0"/>
        <w:adjustRightInd w:val="0"/>
        <w:snapToGrid w:val="0"/>
        <w:spacing w:line="52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中标人</w:t>
      </w:r>
      <w:r>
        <w:rPr>
          <w:rFonts w:hint="eastAsia" w:ascii="宋体" w:hAnsi="宋体" w:eastAsia="宋体" w:cs="宋体"/>
          <w:color w:val="000000" w:themeColor="text1"/>
          <w:sz w:val="28"/>
          <w:szCs w:val="28"/>
          <w14:textFill>
            <w14:solidFill>
              <w14:schemeClr w14:val="tx1"/>
            </w14:solidFill>
          </w14:textFill>
        </w:rPr>
        <w:t>负责对</w:t>
      </w:r>
      <w:r>
        <w:rPr>
          <w:rFonts w:hint="eastAsia" w:ascii="宋体" w:hAnsi="宋体" w:cs="宋体"/>
          <w:color w:val="000000" w:themeColor="text1"/>
          <w:sz w:val="28"/>
          <w:szCs w:val="28"/>
          <w:lang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循环水系统设备材料、容积、循环水量等基础情况进行观察监测。实施有效的水质处理，并做好相关维护和基础技术资料的记录整理。</w:t>
      </w:r>
    </w:p>
    <w:p w14:paraId="7F0CC69B">
      <w:pPr>
        <w:keepNext w:val="0"/>
        <w:keepLines w:val="0"/>
        <w:pageBreakBefore w:val="0"/>
        <w:kinsoku/>
        <w:wordWrap/>
        <w:overflowPunct/>
        <w:topLinePunct w:val="0"/>
        <w:bidi w:val="0"/>
        <w:spacing w:line="520" w:lineRule="exact"/>
        <w:ind w:firstLine="560"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eastAsia="宋体" w:cs="宋体"/>
          <w:color w:val="000000" w:themeColor="text1"/>
          <w:kern w:val="0"/>
          <w:sz w:val="28"/>
          <w:szCs w:val="28"/>
          <w14:textFill>
            <w14:solidFill>
              <w14:schemeClr w14:val="tx1"/>
            </w14:solidFill>
          </w14:textFill>
        </w:rPr>
        <w:t>）燃气热水锅炉要求每月一次安全检查</w:t>
      </w:r>
      <w:r>
        <w:rPr>
          <w:rFonts w:hint="eastAsia" w:ascii="宋体" w:hAnsi="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检查燃烧机天然气路、清洗风阀过滤网、检查空气/燃料调节系统、点火及火焰检测组件、燃气报警装置、负压密封圈、控制系统、动力及控制线路等</w:t>
      </w:r>
      <w:r>
        <w:rPr>
          <w:rFonts w:hint="eastAsia" w:ascii="宋体" w:hAnsi="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并填写维保记录表。</w:t>
      </w:r>
    </w:p>
    <w:p w14:paraId="405A63E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eastAsia="宋体" w:cs="宋体"/>
          <w:color w:val="000000" w:themeColor="text1"/>
          <w:kern w:val="0"/>
          <w:sz w:val="28"/>
          <w:szCs w:val="28"/>
          <w14:textFill>
            <w14:solidFill>
              <w14:schemeClr w14:val="tx1"/>
            </w14:solidFill>
          </w14:textFill>
        </w:rPr>
        <w:t>）每年一次对锅炉内部燃烧室和烟管等进行除垢清理。</w:t>
      </w:r>
    </w:p>
    <w:p w14:paraId="49B0609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（三）其他要求</w:t>
      </w:r>
    </w:p>
    <w:p w14:paraId="0E75B8ED">
      <w:pPr>
        <w:keepNext w:val="0"/>
        <w:keepLines w:val="0"/>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（1）投标人需能提供空调的安装、维修、移机、清洗等服务。为了提高服务效率和及时性，能在</w:t>
      </w:r>
      <w:r>
        <w:rPr>
          <w:rFonts w:hint="eastAsia" w:ascii="宋体" w:hAnsi="宋体" w:eastAsia="宋体" w:cs="宋体"/>
          <w:kern w:val="0"/>
          <w:sz w:val="28"/>
          <w:szCs w:val="28"/>
        </w:rPr>
        <w:t>接到故障电话 2小时内到达现场</w:t>
      </w:r>
      <w:r>
        <w:rPr>
          <w:rFonts w:hint="eastAsia" w:ascii="宋体" w:hAnsi="宋体" w:eastAsia="宋体" w:cs="宋体"/>
          <w:sz w:val="28"/>
          <w:szCs w:val="28"/>
        </w:rPr>
        <w:t>，一般问题24小时内</w:t>
      </w:r>
      <w:r>
        <w:rPr>
          <w:rFonts w:hint="eastAsia" w:ascii="宋体" w:hAnsi="宋体" w:eastAsia="宋体" w:cs="宋体"/>
          <w:kern w:val="0"/>
          <w:sz w:val="28"/>
          <w:szCs w:val="28"/>
        </w:rPr>
        <w:t>解决</w:t>
      </w:r>
      <w:r>
        <w:rPr>
          <w:rFonts w:hint="eastAsia" w:ascii="宋体" w:hAnsi="宋体" w:eastAsia="宋体" w:cs="宋体"/>
          <w:sz w:val="28"/>
          <w:szCs w:val="28"/>
        </w:rPr>
        <w:t>，特殊问题如关键部件（比如主板、压缩机、四通阀）应该在48</w:t>
      </w:r>
      <w:r>
        <w:rPr>
          <w:rFonts w:hint="eastAsia" w:ascii="宋体" w:hAnsi="宋体" w:eastAsia="宋体" w:cs="宋体"/>
          <w:kern w:val="0"/>
          <w:sz w:val="28"/>
          <w:szCs w:val="28"/>
        </w:rPr>
        <w:t>小时内解决</w:t>
      </w:r>
      <w:r>
        <w:rPr>
          <w:rFonts w:hint="eastAsia" w:ascii="宋体" w:hAnsi="宋体" w:eastAsia="宋体" w:cs="宋体"/>
          <w:sz w:val="28"/>
          <w:szCs w:val="28"/>
        </w:rPr>
        <w:t>。（单独结算）</w:t>
      </w:r>
    </w:p>
    <w:p w14:paraId="32AE22B1">
      <w:pPr>
        <w:keepNext w:val="0"/>
        <w:keepLines w:val="0"/>
        <w:pageBreakBefore w:val="0"/>
        <w:kinsoku/>
        <w:wordWrap/>
        <w:overflowPunct/>
        <w:topLinePunct w:val="0"/>
        <w:bidi w:val="0"/>
        <w:adjustRightInd w:val="0"/>
        <w:snapToGrid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）因中标人工作人员的原因，导致发生工伤、安全事故、医疗纠纷等，引起法律、经济责任的，由中标人承担全部责任。</w:t>
      </w:r>
    </w:p>
    <w:p w14:paraId="6707F845">
      <w:pPr>
        <w:pageBreakBefore w:val="0"/>
        <w:tabs>
          <w:tab w:val="left" w:pos="6300"/>
        </w:tabs>
        <w:kinsoku/>
        <w:wordWrap/>
        <w:overflowPunct/>
        <w:topLinePunct w:val="0"/>
        <w:bidi w:val="0"/>
        <w:snapToGrid w:val="0"/>
        <w:spacing w:line="52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rPr>
        <w:t>）服务期内必须服从采购人管理，严格执行采购人各项规章制度。</w:t>
      </w:r>
    </w:p>
    <w:p w14:paraId="0639A25C">
      <w:pPr>
        <w:pageBreakBefore w:val="0"/>
        <w:widowControl/>
        <w:kinsoku/>
        <w:wordWrap/>
        <w:overflowPunct/>
        <w:topLinePunct w:val="0"/>
        <w:bidi w:val="0"/>
        <w:spacing w:line="52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八、商务需求</w:t>
      </w:r>
    </w:p>
    <w:p w14:paraId="6C1660C9">
      <w:pPr>
        <w:pageBreakBefore w:val="0"/>
        <w:widowControl/>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（一）服务期限</w:t>
      </w:r>
    </w:p>
    <w:p w14:paraId="318BF628">
      <w:pPr>
        <w:pageBreakBefore w:val="0"/>
        <w:widowControl/>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本次招标项目服务期限为</w:t>
      </w:r>
      <w:r>
        <w:rPr>
          <w:rFonts w:hint="eastAsia" w:ascii="宋体" w:hAnsi="宋体" w:cs="宋体"/>
          <w:color w:val="000000" w:themeColor="text1"/>
          <w:sz w:val="28"/>
          <w:szCs w:val="28"/>
          <w:lang w:val="en-US" w:eastAsia="zh-CN"/>
          <w14:textFill>
            <w14:solidFill>
              <w14:schemeClr w14:val="tx1"/>
            </w14:solidFill>
          </w14:textFill>
        </w:rPr>
        <w:t>一</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服务</w:t>
      </w:r>
      <w:r>
        <w:rPr>
          <w:rFonts w:hint="eastAsia" w:ascii="宋体" w:hAnsi="宋体" w:eastAsia="宋体" w:cs="宋体"/>
          <w:color w:val="000000" w:themeColor="text1"/>
          <w:sz w:val="28"/>
          <w:szCs w:val="28"/>
          <w14:textFill>
            <w14:solidFill>
              <w14:schemeClr w14:val="tx1"/>
            </w14:solidFill>
          </w14:textFill>
        </w:rPr>
        <w:t>期满后，如采购人暂未委托新的维保单位，中标人可继续提供服务。</w:t>
      </w:r>
    </w:p>
    <w:p w14:paraId="6863B82A">
      <w:pPr>
        <w:pageBreakBefore w:val="0"/>
        <w:widowControl/>
        <w:kinsoku/>
        <w:wordWrap/>
        <w:overflowPunct/>
        <w:topLinePunct w:val="0"/>
        <w:bidi w:val="0"/>
        <w:spacing w:line="520" w:lineRule="exact"/>
        <w:ind w:firstLine="560" w:firstLineChars="200"/>
        <w:jc w:val="left"/>
        <w:rPr>
          <w:rFonts w:hint="default" w:ascii="宋体" w:hAnsi="宋体" w:cs="宋体"/>
          <w:color w:val="FF0000"/>
          <w:sz w:val="28"/>
          <w:szCs w:val="28"/>
          <w:lang w:val="en-US" w:eastAsia="zh-CN"/>
        </w:rPr>
      </w:pPr>
      <w:r>
        <w:rPr>
          <w:rFonts w:hint="eastAsia" w:ascii="宋体" w:hAnsi="宋体" w:eastAsia="宋体" w:cs="宋体"/>
          <w:color w:val="FF0000"/>
          <w:sz w:val="28"/>
          <w:szCs w:val="28"/>
          <w:lang w:val="en-US" w:eastAsia="zh-CN"/>
        </w:rPr>
        <w:t>因我院2024年招标的锅炉维保服务项目与本次招标部分内容重复，</w:t>
      </w:r>
      <w:r>
        <w:rPr>
          <w:rFonts w:hint="eastAsia" w:ascii="宋体" w:hAnsi="宋体" w:cs="宋体"/>
          <w:color w:val="FF0000"/>
          <w:sz w:val="28"/>
          <w:szCs w:val="28"/>
          <w:lang w:val="en-US" w:eastAsia="zh-CN"/>
        </w:rPr>
        <w:t>锅炉维保服务将于2026年3月15日到期。</w:t>
      </w:r>
      <w:r>
        <w:rPr>
          <w:rFonts w:hint="eastAsia" w:ascii="宋体" w:hAnsi="宋体" w:eastAsia="宋体" w:cs="宋体"/>
          <w:color w:val="FF0000"/>
          <w:sz w:val="28"/>
          <w:szCs w:val="28"/>
          <w:lang w:val="en-US" w:eastAsia="zh-CN"/>
        </w:rPr>
        <w:t>本次招标服务内容中的锅炉维保</w:t>
      </w:r>
      <w:r>
        <w:rPr>
          <w:rFonts w:hint="eastAsia" w:ascii="宋体" w:hAnsi="宋体" w:cs="宋体"/>
          <w:color w:val="FF0000"/>
          <w:sz w:val="28"/>
          <w:szCs w:val="28"/>
          <w:lang w:val="en-US" w:eastAsia="zh-CN"/>
        </w:rPr>
        <w:t>期限</w:t>
      </w:r>
      <w:r>
        <w:rPr>
          <w:rFonts w:hint="eastAsia" w:ascii="宋体" w:hAnsi="宋体" w:eastAsia="宋体" w:cs="宋体"/>
          <w:color w:val="FF0000"/>
          <w:sz w:val="28"/>
          <w:szCs w:val="28"/>
          <w:lang w:val="en-US" w:eastAsia="zh-CN"/>
        </w:rPr>
        <w:t>从202</w:t>
      </w:r>
      <w:r>
        <w:rPr>
          <w:rFonts w:hint="eastAsia" w:ascii="宋体" w:hAnsi="宋体" w:cs="宋体"/>
          <w:color w:val="FF0000"/>
          <w:sz w:val="28"/>
          <w:szCs w:val="28"/>
          <w:lang w:val="en-US" w:eastAsia="zh-CN"/>
        </w:rPr>
        <w:t>6</w:t>
      </w:r>
      <w:r>
        <w:rPr>
          <w:rFonts w:hint="eastAsia" w:ascii="宋体" w:hAnsi="宋体" w:eastAsia="宋体" w:cs="宋体"/>
          <w:color w:val="FF0000"/>
          <w:sz w:val="28"/>
          <w:szCs w:val="28"/>
          <w:lang w:val="en-US" w:eastAsia="zh-CN"/>
        </w:rPr>
        <w:t>年3月</w:t>
      </w:r>
      <w:r>
        <w:rPr>
          <w:rFonts w:hint="eastAsia" w:ascii="宋体" w:hAnsi="宋体" w:cs="宋体"/>
          <w:color w:val="FF0000"/>
          <w:sz w:val="28"/>
          <w:szCs w:val="28"/>
          <w:lang w:val="en-US" w:eastAsia="zh-CN"/>
        </w:rPr>
        <w:t>16</w:t>
      </w:r>
      <w:r>
        <w:rPr>
          <w:rFonts w:hint="eastAsia" w:ascii="宋体" w:hAnsi="宋体" w:eastAsia="宋体" w:cs="宋体"/>
          <w:color w:val="FF0000"/>
          <w:sz w:val="28"/>
          <w:szCs w:val="28"/>
          <w:lang w:val="en-US" w:eastAsia="zh-CN"/>
        </w:rPr>
        <w:t>日开始</w:t>
      </w:r>
      <w:r>
        <w:rPr>
          <w:rFonts w:hint="eastAsia" w:ascii="宋体" w:hAnsi="宋体" w:cs="宋体"/>
          <w:color w:val="FF0000"/>
          <w:sz w:val="28"/>
          <w:szCs w:val="28"/>
          <w:lang w:val="en-US" w:eastAsia="zh-CN"/>
        </w:rPr>
        <w:t>至本次招标的服务期限结束。</w:t>
      </w:r>
    </w:p>
    <w:p w14:paraId="616F2F2D">
      <w:pPr>
        <w:pageBreakBefore w:val="0"/>
        <w:widowControl/>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（二）服务地点</w:t>
      </w:r>
    </w:p>
    <w:p w14:paraId="02C3AAF7">
      <w:pPr>
        <w:pageBreakBefore w:val="0"/>
        <w:widowControl/>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bookmarkStart w:id="28" w:name="_Toc2232"/>
      <w:r>
        <w:rPr>
          <w:rFonts w:hint="eastAsia" w:ascii="宋体" w:hAnsi="宋体" w:eastAsia="宋体" w:cs="宋体"/>
          <w:color w:val="000000" w:themeColor="text1"/>
          <w:sz w:val="28"/>
          <w:szCs w:val="28"/>
          <w14:textFill>
            <w14:solidFill>
              <w14:schemeClr w14:val="tx1"/>
            </w14:solidFill>
          </w14:textFill>
        </w:rPr>
        <w:t>渝中区富华路19号、渝中区解放西路9号、渝中区新华路489号</w:t>
      </w:r>
    </w:p>
    <w:p w14:paraId="27826FFE">
      <w:pPr>
        <w:pageBreakBefore w:val="0"/>
        <w:widowControl/>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（三）验收方式</w:t>
      </w:r>
      <w:bookmarkEnd w:id="28"/>
    </w:p>
    <w:p w14:paraId="520F3355">
      <w:pPr>
        <w:pageBreakBefore w:val="0"/>
        <w:widowControl/>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bookmarkStart w:id="29" w:name="_Toc55915762"/>
      <w:bookmarkStart w:id="30" w:name="_Toc22086"/>
      <w:bookmarkStart w:id="31" w:name="_Toc484597932"/>
      <w:r>
        <w:rPr>
          <w:rFonts w:hint="eastAsia" w:ascii="宋体" w:hAnsi="宋体" w:eastAsia="宋体" w:cs="宋体"/>
          <w:color w:val="000000" w:themeColor="text1"/>
          <w:sz w:val="28"/>
          <w:szCs w:val="28"/>
          <w14:textFill>
            <w14:solidFill>
              <w14:schemeClr w14:val="tx1"/>
            </w14:solidFill>
          </w14:textFill>
        </w:rPr>
        <w:t>1、每月定期一次安全检查、维保维护清理并填写维保记录表。</w:t>
      </w:r>
    </w:p>
    <w:p w14:paraId="050BAF07">
      <w:pPr>
        <w:pageBreakBefore w:val="0"/>
        <w:widowControl/>
        <w:kinsoku/>
        <w:wordWrap/>
        <w:overflowPunct/>
        <w:topLinePunct w:val="0"/>
        <w:bidi w:val="0"/>
        <w:spacing w:line="520" w:lineRule="exact"/>
        <w:ind w:firstLine="560" w:firstLineChars="200"/>
        <w:jc w:val="left"/>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2、每次维修完成后</w:t>
      </w:r>
      <w:r>
        <w:rPr>
          <w:rFonts w:hint="eastAsia" w:ascii="宋体" w:hAnsi="宋体" w:cs="宋体"/>
          <w:color w:val="000000" w:themeColor="text1"/>
          <w:sz w:val="28"/>
          <w:szCs w:val="28"/>
          <w:lang w:val="en-US" w:eastAsia="zh-CN"/>
          <w14:textFill>
            <w14:solidFill>
              <w14:schemeClr w14:val="tx1"/>
            </w14:solidFill>
          </w14:textFill>
        </w:rPr>
        <w:t>和</w:t>
      </w:r>
      <w:r>
        <w:rPr>
          <w:rFonts w:hint="eastAsia" w:ascii="宋体" w:hAnsi="宋体" w:eastAsia="宋体" w:cs="宋体"/>
          <w:color w:val="000000" w:themeColor="text1"/>
          <w:sz w:val="28"/>
          <w:szCs w:val="28"/>
          <w14:textFill>
            <w14:solidFill>
              <w14:schemeClr w14:val="tx1"/>
            </w14:solidFill>
          </w14:textFill>
        </w:rPr>
        <w:t>清洗滤网后，</w:t>
      </w:r>
      <w:r>
        <w:rPr>
          <w:rFonts w:hint="eastAsia" w:ascii="宋体" w:hAnsi="宋体" w:eastAsia="宋体" w:cs="宋体"/>
          <w:color w:val="000000" w:themeColor="text1"/>
          <w:sz w:val="28"/>
          <w:szCs w:val="28"/>
          <w:lang w:val="en-US" w:eastAsia="zh-CN"/>
          <w14:textFill>
            <w14:solidFill>
              <w14:schemeClr w14:val="tx1"/>
            </w14:solidFill>
          </w14:textFill>
        </w:rPr>
        <w:t>由各</w:t>
      </w:r>
      <w:r>
        <w:rPr>
          <w:rFonts w:hint="eastAsia" w:ascii="宋体" w:hAnsi="宋体" w:cs="宋体"/>
          <w:color w:val="000000" w:themeColor="text1"/>
          <w:sz w:val="28"/>
          <w:szCs w:val="28"/>
          <w:lang w:val="en-US" w:eastAsia="zh-CN"/>
          <w14:textFill>
            <w14:solidFill>
              <w14:schemeClr w14:val="tx1"/>
            </w14:solidFill>
          </w14:textFill>
        </w:rPr>
        <w:t>科室</w:t>
      </w:r>
      <w:r>
        <w:rPr>
          <w:rFonts w:hint="eastAsia" w:ascii="宋体" w:hAnsi="宋体" w:eastAsia="宋体" w:cs="宋体"/>
          <w:color w:val="000000" w:themeColor="text1"/>
          <w:sz w:val="28"/>
          <w:szCs w:val="28"/>
          <w:lang w:val="en-US" w:eastAsia="zh-CN"/>
          <w14:textFill>
            <w14:solidFill>
              <w14:schemeClr w14:val="tx1"/>
            </w14:solidFill>
          </w14:textFill>
        </w:rPr>
        <w:t>指定人员签字确认</w:t>
      </w:r>
    </w:p>
    <w:p w14:paraId="73357EA6">
      <w:pPr>
        <w:pageBreakBefore w:val="0"/>
        <w:widowControl/>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（四）报价要求</w:t>
      </w:r>
      <w:bookmarkEnd w:id="29"/>
      <w:bookmarkEnd w:id="30"/>
      <w:bookmarkEnd w:id="31"/>
    </w:p>
    <w:p w14:paraId="6648A635">
      <w:pPr>
        <w:pageBreakBefore w:val="0"/>
        <w:widowControl/>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bookmarkStart w:id="32" w:name="_Toc55915763"/>
      <w:bookmarkStart w:id="33" w:name="_Toc484597933"/>
      <w:bookmarkStart w:id="34" w:name="_Toc267320051"/>
      <w:r>
        <w:rPr>
          <w:rFonts w:hint="eastAsia" w:ascii="宋体" w:hAnsi="宋体" w:eastAsia="宋体" w:cs="宋体"/>
          <w:color w:val="000000" w:themeColor="text1"/>
          <w:sz w:val="28"/>
          <w:szCs w:val="28"/>
          <w14:textFill>
            <w14:solidFill>
              <w14:schemeClr w14:val="tx1"/>
            </w14:solidFill>
          </w14:textFill>
        </w:rPr>
        <w:t>1、本次报价须为人民币报价，投标报价包括但不仅限于：人工费、管理费、</w:t>
      </w:r>
      <w:r>
        <w:rPr>
          <w:rFonts w:hint="eastAsia" w:ascii="宋体" w:hAnsi="宋体" w:cs="宋体"/>
          <w:color w:val="000000" w:themeColor="text1"/>
          <w:sz w:val="28"/>
          <w:szCs w:val="28"/>
          <w:lang w:val="en-US" w:eastAsia="zh-CN"/>
          <w14:textFill>
            <w14:solidFill>
              <w14:schemeClr w14:val="tx1"/>
            </w14:solidFill>
          </w14:textFill>
        </w:rPr>
        <w:t>交通费、</w:t>
      </w:r>
      <w:r>
        <w:rPr>
          <w:rFonts w:hint="eastAsia" w:ascii="宋体" w:hAnsi="宋体" w:eastAsia="宋体" w:cs="宋体"/>
          <w:color w:val="000000" w:themeColor="text1"/>
          <w:sz w:val="28"/>
          <w:szCs w:val="28"/>
          <w14:textFill>
            <w14:solidFill>
              <w14:schemeClr w14:val="tx1"/>
            </w14:solidFill>
          </w14:textFill>
        </w:rPr>
        <w:t>材料费、保险费、所有税费等费用，因投标人自身原因造成漏报、少报皆由其自行承担责任，采购人不再补偿。</w:t>
      </w:r>
    </w:p>
    <w:p w14:paraId="7900B5D6">
      <w:pPr>
        <w:pageBreakBefore w:val="0"/>
        <w:widowControl/>
        <w:kinsoku/>
        <w:wordWrap/>
        <w:overflowPunct/>
        <w:topLinePunct w:val="0"/>
        <w:bidi w:val="0"/>
        <w:spacing w:line="520" w:lineRule="exact"/>
        <w:ind w:firstLine="560" w:firstLineChars="200"/>
        <w:jc w:val="left"/>
        <w:rPr>
          <w:rFonts w:hint="eastAsia" w:eastAsia="宋体"/>
          <w:lang w:val="en-US" w:eastAsia="zh-CN"/>
        </w:rPr>
      </w:pPr>
      <w:r>
        <w:rPr>
          <w:rFonts w:hint="eastAsia" w:ascii="宋体" w:hAnsi="宋体" w:eastAsia="宋体" w:cs="宋体"/>
          <w:color w:val="000000" w:themeColor="text1"/>
          <w:sz w:val="28"/>
          <w:szCs w:val="28"/>
          <w14:textFill>
            <w14:solidFill>
              <w14:schemeClr w14:val="tx1"/>
            </w14:solidFill>
          </w14:textFill>
        </w:rPr>
        <w:t>2、投标人自行考虑并承担一切安全风险。</w:t>
      </w:r>
    </w:p>
    <w:p w14:paraId="53B47B40">
      <w:pPr>
        <w:pageBreakBefore w:val="0"/>
        <w:widowControl/>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bookmarkStart w:id="35" w:name="_Toc27389"/>
      <w:r>
        <w:rPr>
          <w:rFonts w:hint="eastAsia" w:ascii="宋体" w:hAnsi="宋体" w:eastAsia="宋体" w:cs="宋体"/>
          <w:color w:val="000000" w:themeColor="text1"/>
          <w:sz w:val="28"/>
          <w:szCs w:val="28"/>
          <w14:textFill>
            <w14:solidFill>
              <w14:schemeClr w14:val="tx1"/>
            </w14:solidFill>
          </w14:textFill>
        </w:rPr>
        <w:t>（五）付款方式</w:t>
      </w:r>
      <w:bookmarkEnd w:id="32"/>
      <w:bookmarkEnd w:id="33"/>
      <w:bookmarkEnd w:id="34"/>
      <w:bookmarkEnd w:id="35"/>
    </w:p>
    <w:p w14:paraId="4DE93538">
      <w:pPr>
        <w:pageBreakBefore w:val="0"/>
        <w:widowControl/>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bookmarkStart w:id="36" w:name="_Toc344475123"/>
      <w:r>
        <w:rPr>
          <w:rFonts w:hint="eastAsia" w:ascii="宋体" w:hAnsi="宋体" w:eastAsia="宋体" w:cs="宋体"/>
          <w:color w:val="000000" w:themeColor="text1"/>
          <w:sz w:val="28"/>
          <w:szCs w:val="28"/>
          <w14:textFill>
            <w14:solidFill>
              <w14:schemeClr w14:val="tx1"/>
            </w14:solidFill>
          </w14:textFill>
        </w:rPr>
        <w:t>按月支付，中标人需每月向招标人提供月运行维护管理资料，每月支付金额等于月服务费减去扣款（如果有）金额。付款前中标人需提供相应金额的有效发票，中标人提供发票时间迟延则招标人付款时间相应顺延，且不承担任何延期付款的责任。</w:t>
      </w:r>
      <w:bookmarkEnd w:id="36"/>
      <w:bookmarkStart w:id="37" w:name="_Toc484597935"/>
      <w:bookmarkStart w:id="38" w:name="_Toc12420"/>
      <w:bookmarkStart w:id="39" w:name="_Toc55915766"/>
      <w:bookmarkStart w:id="40" w:name="_Toc267320054"/>
    </w:p>
    <w:p w14:paraId="06AB7F90">
      <w:pPr>
        <w:pageBreakBefore w:val="0"/>
        <w:widowControl/>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（六）其他</w:t>
      </w:r>
      <w:bookmarkEnd w:id="37"/>
      <w:bookmarkEnd w:id="38"/>
      <w:bookmarkEnd w:id="39"/>
      <w:bookmarkEnd w:id="40"/>
    </w:p>
    <w:p w14:paraId="7C495F19">
      <w:pPr>
        <w:pageBreakBefore w:val="0"/>
        <w:widowControl/>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其他未尽事宜由供需双方在采购合同中详细约定。</w:t>
      </w:r>
    </w:p>
    <w:p w14:paraId="25D22D3B">
      <w:pPr>
        <w:pageBreakBefore w:val="0"/>
        <w:widowControl/>
        <w:kinsoku/>
        <w:wordWrap/>
        <w:overflowPunct/>
        <w:topLinePunct w:val="0"/>
        <w:bidi w:val="0"/>
        <w:spacing w:line="520" w:lineRule="exact"/>
        <w:ind w:firstLine="560" w:firstLineChars="200"/>
        <w:jc w:val="left"/>
        <w:rPr>
          <w:rFonts w:hint="eastAsia" w:ascii="宋体" w:hAnsi="宋体" w:eastAsia="宋体" w:cs="宋体"/>
          <w:bCs/>
          <w:color w:val="000000"/>
          <w:kern w:val="0"/>
          <w:sz w:val="28"/>
          <w:szCs w:val="28"/>
        </w:rPr>
      </w:pPr>
      <w:bookmarkStart w:id="41" w:name="_Toc32136"/>
      <w:bookmarkStart w:id="42" w:name="_Toc107405804"/>
      <w:r>
        <w:rPr>
          <w:rFonts w:hint="eastAsia" w:ascii="宋体" w:hAnsi="宋体" w:eastAsia="宋体" w:cs="宋体"/>
          <w:bCs/>
          <w:color w:val="000000"/>
          <w:kern w:val="0"/>
          <w:sz w:val="28"/>
          <w:szCs w:val="28"/>
        </w:rPr>
        <w:t>九、评标方法</w:t>
      </w:r>
      <w:bookmarkEnd w:id="41"/>
      <w:bookmarkEnd w:id="42"/>
    </w:p>
    <w:p w14:paraId="0B1E00AF">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（一）本项目采用综合评分法进行评标</w:t>
      </w:r>
    </w:p>
    <w:p w14:paraId="190D01A8">
      <w:pPr>
        <w:pageBreakBefore w:val="0"/>
        <w:kinsoku/>
        <w:wordWrap/>
        <w:overflowPunct/>
        <w:topLinePunct w:val="0"/>
        <w:bidi w:val="0"/>
        <w:snapToGrid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综合评分法，是指投标文件满足招标文件全部实质性要求且按照评审因素的量化指标评审得分最高的投标人为中标候选人的评标方法。投标人总得分为价格、服务、商务等评定因素分别按照相应权重值计算分项得分后相加，满分为100分。</w:t>
      </w:r>
    </w:p>
    <w:p w14:paraId="230559D5">
      <w:pPr>
        <w:pStyle w:val="5"/>
        <w:pageBreakBefore w:val="0"/>
        <w:kinsoku/>
        <w:wordWrap/>
        <w:overflowPunct/>
        <w:topLinePunct w:val="0"/>
        <w:bidi w:val="0"/>
        <w:spacing w:before="0" w:after="0"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（二）评标标准</w:t>
      </w:r>
    </w:p>
    <w:tbl>
      <w:tblPr>
        <w:tblStyle w:val="21"/>
        <w:tblW w:w="10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65"/>
        <w:gridCol w:w="1300"/>
        <w:gridCol w:w="4977"/>
        <w:gridCol w:w="1803"/>
      </w:tblGrid>
      <w:tr w14:paraId="7F0A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85" w:type="dxa"/>
            <w:vAlign w:val="center"/>
          </w:tcPr>
          <w:p w14:paraId="1F54050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序号</w:t>
            </w:r>
          </w:p>
        </w:tc>
        <w:tc>
          <w:tcPr>
            <w:tcW w:w="1365" w:type="dxa"/>
            <w:vAlign w:val="center"/>
          </w:tcPr>
          <w:p w14:paraId="75512C9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评分因素及权重</w:t>
            </w:r>
          </w:p>
        </w:tc>
        <w:tc>
          <w:tcPr>
            <w:tcW w:w="1300" w:type="dxa"/>
            <w:vAlign w:val="center"/>
          </w:tcPr>
          <w:p w14:paraId="46296BC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分值</w:t>
            </w:r>
          </w:p>
        </w:tc>
        <w:tc>
          <w:tcPr>
            <w:tcW w:w="4977" w:type="dxa"/>
            <w:vAlign w:val="center"/>
          </w:tcPr>
          <w:p w14:paraId="3E18D57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评分标准</w:t>
            </w:r>
          </w:p>
        </w:tc>
        <w:tc>
          <w:tcPr>
            <w:tcW w:w="1803" w:type="dxa"/>
            <w:vAlign w:val="center"/>
          </w:tcPr>
          <w:p w14:paraId="59C1E8BB">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说明</w:t>
            </w:r>
          </w:p>
        </w:tc>
      </w:tr>
      <w:tr w14:paraId="6C64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885" w:type="dxa"/>
            <w:vAlign w:val="center"/>
          </w:tcPr>
          <w:p w14:paraId="46174C6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65" w:type="dxa"/>
            <w:vAlign w:val="center"/>
          </w:tcPr>
          <w:p w14:paraId="06DB218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投标报价（</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0%）</w:t>
            </w:r>
          </w:p>
        </w:tc>
        <w:tc>
          <w:tcPr>
            <w:tcW w:w="1300" w:type="dxa"/>
            <w:vAlign w:val="center"/>
          </w:tcPr>
          <w:p w14:paraId="1FA0FEA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0</w:t>
            </w:r>
            <w:r>
              <w:rPr>
                <w:rFonts w:hint="eastAsia" w:ascii="Times New Roman" w:hAnsi="Times New Roman" w:eastAsia="宋体" w:cs="Times New Roman"/>
                <w:sz w:val="24"/>
                <w:szCs w:val="24"/>
                <w:lang w:val="en-US" w:eastAsia="zh-CN"/>
              </w:rPr>
              <w:t>分</w:t>
            </w:r>
          </w:p>
        </w:tc>
        <w:tc>
          <w:tcPr>
            <w:tcW w:w="4977" w:type="dxa"/>
            <w:vAlign w:val="center"/>
          </w:tcPr>
          <w:p w14:paraId="7E56D7C9">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有效的投标报价中的最低价为评标基准价，按照下列公式计算每个投标人的投标价格得分。</w:t>
            </w:r>
          </w:p>
          <w:p w14:paraId="64A128E9">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投标报价得分＝（评标基准价/投标报价）×价格权重×100。</w:t>
            </w:r>
          </w:p>
        </w:tc>
        <w:tc>
          <w:tcPr>
            <w:tcW w:w="1803" w:type="dxa"/>
            <w:vAlign w:val="center"/>
          </w:tcPr>
          <w:p w14:paraId="15AB6C42">
            <w:pPr>
              <w:keepNext w:val="0"/>
              <w:keepLines w:val="0"/>
              <w:pageBreakBefore w:val="0"/>
              <w:widowControl w:val="0"/>
              <w:kinsoku/>
              <w:wordWrap/>
              <w:overflowPunct/>
              <w:topLinePunct w:val="0"/>
              <w:autoSpaceDE/>
              <w:autoSpaceDN/>
              <w:bidi w:val="0"/>
              <w:adjustRightInd/>
              <w:snapToGrid w:val="0"/>
              <w:spacing w:line="440" w:lineRule="exact"/>
              <w:ind w:firstLine="560"/>
              <w:jc w:val="left"/>
              <w:textAlignment w:val="auto"/>
              <w:rPr>
                <w:rFonts w:hint="default" w:ascii="Times New Roman" w:hAnsi="Times New Roman" w:eastAsia="宋体" w:cs="Times New Roman"/>
                <w:sz w:val="24"/>
                <w:szCs w:val="24"/>
              </w:rPr>
            </w:pPr>
          </w:p>
        </w:tc>
      </w:tr>
      <w:tr w14:paraId="5F9D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885" w:type="dxa"/>
            <w:vMerge w:val="restart"/>
            <w:vAlign w:val="center"/>
          </w:tcPr>
          <w:p w14:paraId="71EE87D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65" w:type="dxa"/>
            <w:vMerge w:val="restart"/>
            <w:vAlign w:val="center"/>
          </w:tcPr>
          <w:p w14:paraId="66DF701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服务</w:t>
            </w:r>
            <w:r>
              <w:rPr>
                <w:rFonts w:hint="default" w:ascii="Times New Roman" w:hAnsi="Times New Roman" w:eastAsia="宋体" w:cs="Times New Roman"/>
                <w:sz w:val="24"/>
                <w:szCs w:val="24"/>
              </w:rPr>
              <w:t>部分</w:t>
            </w:r>
          </w:p>
          <w:p w14:paraId="24DB3855">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32</w:t>
            </w:r>
            <w:r>
              <w:rPr>
                <w:rFonts w:hint="default" w:ascii="Times New Roman" w:hAnsi="Times New Roman" w:eastAsia="宋体" w:cs="Times New Roman"/>
                <w:sz w:val="24"/>
                <w:szCs w:val="24"/>
              </w:rPr>
              <w:t>%）</w:t>
            </w:r>
          </w:p>
        </w:tc>
        <w:tc>
          <w:tcPr>
            <w:tcW w:w="1300" w:type="dxa"/>
            <w:vAlign w:val="center"/>
          </w:tcPr>
          <w:p w14:paraId="090CEDE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服务方案（</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分）</w:t>
            </w:r>
          </w:p>
        </w:tc>
        <w:tc>
          <w:tcPr>
            <w:tcW w:w="4977" w:type="dxa"/>
            <w:vAlign w:val="center"/>
          </w:tcPr>
          <w:p w14:paraId="266F51B6">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投标人根据项目实际情况编制维保维修服务方案。根据方案合理性、内容详细、完整性、操作性，评委综合评价，优</w:t>
            </w:r>
            <w:r>
              <w:rPr>
                <w:rFonts w:hint="eastAsia" w:ascii="Times New Roman" w:hAnsi="Times New Roman" w:cs="Times New Roman"/>
                <w:color w:val="000000" w:themeColor="text1"/>
                <w:sz w:val="24"/>
                <w:szCs w:val="24"/>
                <w:lang w:val="en-US" w:eastAsia="zh-CN"/>
                <w14:textFill>
                  <w14:solidFill>
                    <w14:schemeClr w14:val="tx1"/>
                  </w14:solidFill>
                </w14:textFill>
              </w:rPr>
              <w:t>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10分，良得6分，一般</w:t>
            </w:r>
            <w:r>
              <w:rPr>
                <w:rFonts w:hint="eastAsia" w:ascii="Times New Roman" w:hAnsi="Times New Roman" w:cs="Times New Roman"/>
                <w:color w:val="000000" w:themeColor="text1"/>
                <w:sz w:val="24"/>
                <w:szCs w:val="24"/>
                <w:lang w:val="en-US" w:eastAsia="zh-CN"/>
                <w14:textFill>
                  <w14:solidFill>
                    <w14:schemeClr w14:val="tx1"/>
                  </w14:solidFill>
                </w14:textFill>
              </w:rPr>
              <w:t>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2分，差或</w:t>
            </w:r>
            <w:r>
              <w:rPr>
                <w:rFonts w:hint="eastAsia" w:ascii="Times New Roman" w:hAnsi="Times New Roman" w:cs="Times New Roman"/>
                <w:color w:val="000000" w:themeColor="text1"/>
                <w:sz w:val="24"/>
                <w:szCs w:val="24"/>
                <w:lang w:val="en-US" w:eastAsia="zh-CN"/>
                <w14:textFill>
                  <w14:solidFill>
                    <w14:schemeClr w14:val="tx1"/>
                  </w14:solidFill>
                </w14:textFill>
              </w:rPr>
              <w:t>无相关内容得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0分。</w:t>
            </w:r>
          </w:p>
          <w:p w14:paraId="7351B48D">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lang w:val="en-US"/>
              </w:rPr>
            </w:pP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投标人必须提供承诺书，承诺全部满足本次招标文件中第七条 “服务内容”、第八条 “商务需求”内的全部内容。无承诺书按无效投标处理</w:t>
            </w:r>
          </w:p>
        </w:tc>
        <w:tc>
          <w:tcPr>
            <w:tcW w:w="1803" w:type="dxa"/>
            <w:vMerge w:val="restart"/>
            <w:vAlign w:val="center"/>
          </w:tcPr>
          <w:p w14:paraId="179E7DD3">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提供方案，格式自定；</w:t>
            </w:r>
          </w:p>
          <w:p w14:paraId="364DBECD">
            <w:pPr>
              <w:keepNext w:val="0"/>
              <w:keepLines w:val="0"/>
              <w:pageBreakBefore w:val="0"/>
              <w:widowControl w:val="0"/>
              <w:kinsoku/>
              <w:wordWrap/>
              <w:overflowPunct/>
              <w:topLinePunct w:val="0"/>
              <w:autoSpaceDE/>
              <w:autoSpaceDN/>
              <w:bidi w:val="0"/>
              <w:adjustRightInd/>
              <w:snapToGrid w:val="0"/>
              <w:spacing w:line="440" w:lineRule="exact"/>
              <w:ind w:firstLine="560"/>
              <w:jc w:val="left"/>
              <w:textAlignment w:val="auto"/>
              <w:rPr>
                <w:rFonts w:hint="default" w:ascii="Times New Roman" w:hAnsi="Times New Roman" w:eastAsia="宋体" w:cs="Times New Roman"/>
                <w:sz w:val="24"/>
                <w:szCs w:val="24"/>
              </w:rPr>
            </w:pPr>
          </w:p>
        </w:tc>
      </w:tr>
      <w:tr w14:paraId="1138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885" w:type="dxa"/>
            <w:vMerge w:val="continue"/>
            <w:vAlign w:val="center"/>
          </w:tcPr>
          <w:p w14:paraId="43498CBE">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sz w:val="24"/>
                <w:szCs w:val="24"/>
              </w:rPr>
            </w:pPr>
          </w:p>
        </w:tc>
        <w:tc>
          <w:tcPr>
            <w:tcW w:w="1365" w:type="dxa"/>
            <w:vMerge w:val="continue"/>
            <w:vAlign w:val="center"/>
          </w:tcPr>
          <w:p w14:paraId="4BBA241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sz w:val="24"/>
                <w:szCs w:val="24"/>
              </w:rPr>
            </w:pPr>
          </w:p>
        </w:tc>
        <w:tc>
          <w:tcPr>
            <w:tcW w:w="1300" w:type="dxa"/>
            <w:vAlign w:val="center"/>
          </w:tcPr>
          <w:p w14:paraId="5C42BFD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安全管理方案</w:t>
            </w:r>
          </w:p>
          <w:p w14:paraId="115ECDF0">
            <w:pPr>
              <w:pStyle w:val="5"/>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（5分）</w:t>
            </w:r>
          </w:p>
        </w:tc>
        <w:tc>
          <w:tcPr>
            <w:tcW w:w="4977" w:type="dxa"/>
            <w:vAlign w:val="center"/>
          </w:tcPr>
          <w:p w14:paraId="16125A5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投标人提供</w:t>
            </w:r>
            <w:r>
              <w:rPr>
                <w:rFonts w:hint="default" w:ascii="Times New Roman" w:hAnsi="Times New Roman" w:eastAsia="宋体" w:cs="Times New Roman"/>
                <w:color w:val="000000" w:themeColor="text1"/>
                <w:sz w:val="24"/>
                <w:szCs w:val="24"/>
                <w:highlight w:val="none"/>
                <w14:textFill>
                  <w14:solidFill>
                    <w14:schemeClr w14:val="tx1"/>
                  </w14:solidFill>
                </w14:textFill>
              </w:rPr>
              <w:t>针对本项目的消防安全、人身安全、</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操作</w:t>
            </w:r>
            <w:r>
              <w:rPr>
                <w:rFonts w:hint="default" w:ascii="Times New Roman" w:hAnsi="Times New Roman" w:eastAsia="宋体" w:cs="Times New Roman"/>
                <w:color w:val="000000" w:themeColor="text1"/>
                <w:sz w:val="24"/>
                <w:szCs w:val="24"/>
                <w:highlight w:val="none"/>
                <w14:textFill>
                  <w14:solidFill>
                    <w14:schemeClr w14:val="tx1"/>
                  </w14:solidFill>
                </w14:textFill>
              </w:rPr>
              <w:t>安全管理等方案。内容包括日常培训、操作规范、考核措施、落实办法等。</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评委综合评价，优</w:t>
            </w:r>
            <w:r>
              <w:rPr>
                <w:rFonts w:hint="eastAsia" w:ascii="Times New Roman" w:hAnsi="Times New Roman" w:cs="Times New Roman"/>
                <w:color w:val="000000" w:themeColor="text1"/>
                <w:sz w:val="24"/>
                <w:szCs w:val="24"/>
                <w:lang w:val="en-US" w:eastAsia="zh-CN"/>
                <w14:textFill>
                  <w14:solidFill>
                    <w14:schemeClr w14:val="tx1"/>
                  </w14:solidFill>
                </w14:textFill>
              </w:rPr>
              <w:t>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5分，良</w:t>
            </w:r>
            <w:r>
              <w:rPr>
                <w:rFonts w:hint="eastAsia" w:ascii="Times New Roman" w:hAnsi="Times New Roman" w:cs="Times New Roman"/>
                <w:color w:val="000000" w:themeColor="text1"/>
                <w:sz w:val="24"/>
                <w:szCs w:val="24"/>
                <w:lang w:val="en-US" w:eastAsia="zh-CN"/>
                <w14:textFill>
                  <w14:solidFill>
                    <w14:schemeClr w14:val="tx1"/>
                  </w14:solidFill>
                </w14:textFill>
              </w:rPr>
              <w:t>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3分，一般</w:t>
            </w:r>
            <w:r>
              <w:rPr>
                <w:rFonts w:hint="eastAsia" w:ascii="Times New Roman" w:hAnsi="Times New Roman" w:cs="Times New Roman"/>
                <w:color w:val="000000" w:themeColor="text1"/>
                <w:sz w:val="24"/>
                <w:szCs w:val="24"/>
                <w:lang w:val="en-US" w:eastAsia="zh-CN"/>
                <w14:textFill>
                  <w14:solidFill>
                    <w14:schemeClr w14:val="tx1"/>
                  </w14:solidFill>
                </w14:textFill>
              </w:rPr>
              <w:t>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1分，差或</w:t>
            </w:r>
            <w:r>
              <w:rPr>
                <w:rFonts w:hint="eastAsia" w:ascii="Times New Roman" w:hAnsi="Times New Roman" w:cs="Times New Roman"/>
                <w:color w:val="000000" w:themeColor="text1"/>
                <w:sz w:val="24"/>
                <w:szCs w:val="24"/>
                <w:lang w:val="en-US" w:eastAsia="zh-CN"/>
                <w14:textFill>
                  <w14:solidFill>
                    <w14:schemeClr w14:val="tx1"/>
                  </w14:solidFill>
                </w14:textFill>
              </w:rPr>
              <w:t>无相关内容得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0分。</w:t>
            </w:r>
          </w:p>
        </w:tc>
        <w:tc>
          <w:tcPr>
            <w:tcW w:w="1803" w:type="dxa"/>
            <w:vMerge w:val="continue"/>
            <w:vAlign w:val="center"/>
          </w:tcPr>
          <w:p w14:paraId="4B99F07D">
            <w:pPr>
              <w:keepNext w:val="0"/>
              <w:keepLines w:val="0"/>
              <w:pageBreakBefore w:val="0"/>
              <w:widowControl w:val="0"/>
              <w:kinsoku/>
              <w:wordWrap/>
              <w:overflowPunct/>
              <w:topLinePunct w:val="0"/>
              <w:autoSpaceDE/>
              <w:autoSpaceDN/>
              <w:bidi w:val="0"/>
              <w:adjustRightInd/>
              <w:snapToGrid w:val="0"/>
              <w:spacing w:line="440" w:lineRule="exact"/>
              <w:ind w:firstLine="560"/>
              <w:jc w:val="left"/>
              <w:textAlignment w:val="auto"/>
              <w:rPr>
                <w:rFonts w:hint="default" w:ascii="Times New Roman" w:hAnsi="Times New Roman" w:eastAsia="宋体" w:cs="Times New Roman"/>
                <w:sz w:val="24"/>
                <w:szCs w:val="24"/>
              </w:rPr>
            </w:pPr>
          </w:p>
        </w:tc>
      </w:tr>
      <w:tr w14:paraId="0814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jc w:val="center"/>
        </w:trPr>
        <w:tc>
          <w:tcPr>
            <w:tcW w:w="885" w:type="dxa"/>
            <w:vMerge w:val="continue"/>
            <w:vAlign w:val="center"/>
          </w:tcPr>
          <w:p w14:paraId="7FF753E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sz w:val="24"/>
                <w:szCs w:val="24"/>
              </w:rPr>
            </w:pPr>
          </w:p>
        </w:tc>
        <w:tc>
          <w:tcPr>
            <w:tcW w:w="1365" w:type="dxa"/>
            <w:vMerge w:val="continue"/>
            <w:vAlign w:val="center"/>
          </w:tcPr>
          <w:p w14:paraId="7F4DE1A9">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sz w:val="24"/>
                <w:szCs w:val="24"/>
              </w:rPr>
            </w:pPr>
          </w:p>
        </w:tc>
        <w:tc>
          <w:tcPr>
            <w:tcW w:w="1300" w:type="dxa"/>
            <w:vAlign w:val="center"/>
          </w:tcPr>
          <w:p w14:paraId="155BC8A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应急管理方案</w:t>
            </w:r>
          </w:p>
          <w:p w14:paraId="06C5594B">
            <w:pPr>
              <w:pStyle w:val="5"/>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（5分）</w:t>
            </w:r>
          </w:p>
        </w:tc>
        <w:tc>
          <w:tcPr>
            <w:tcW w:w="4977" w:type="dxa"/>
            <w:vAlign w:val="center"/>
          </w:tcPr>
          <w:p w14:paraId="3A2B6CBA">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投标人提供火灾、高空作业、重大活动应急保障等突发事件应急方案。评委根据各个应急方案的内容科学、合理、完整等方面进行综合考评。评委综合评价，优</w:t>
            </w:r>
            <w:r>
              <w:rPr>
                <w:rFonts w:hint="eastAsia" w:ascii="Times New Roman" w:hAnsi="Times New Roman" w:cs="Times New Roman"/>
                <w:color w:val="000000" w:themeColor="text1"/>
                <w:sz w:val="24"/>
                <w:szCs w:val="24"/>
                <w:lang w:val="en-US" w:eastAsia="zh-CN"/>
                <w14:textFill>
                  <w14:solidFill>
                    <w14:schemeClr w14:val="tx1"/>
                  </w14:solidFill>
                </w14:textFill>
              </w:rPr>
              <w:t>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5分，良</w:t>
            </w:r>
            <w:r>
              <w:rPr>
                <w:rFonts w:hint="eastAsia" w:ascii="Times New Roman" w:hAnsi="Times New Roman" w:cs="Times New Roman"/>
                <w:color w:val="000000" w:themeColor="text1"/>
                <w:sz w:val="24"/>
                <w:szCs w:val="24"/>
                <w:lang w:val="en-US" w:eastAsia="zh-CN"/>
                <w14:textFill>
                  <w14:solidFill>
                    <w14:schemeClr w14:val="tx1"/>
                  </w14:solidFill>
                </w14:textFill>
              </w:rPr>
              <w:t>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3分，一般</w:t>
            </w:r>
            <w:r>
              <w:rPr>
                <w:rFonts w:hint="eastAsia" w:ascii="Times New Roman" w:hAnsi="Times New Roman" w:cs="Times New Roman"/>
                <w:color w:val="000000" w:themeColor="text1"/>
                <w:sz w:val="24"/>
                <w:szCs w:val="24"/>
                <w:lang w:val="en-US" w:eastAsia="zh-CN"/>
                <w14:textFill>
                  <w14:solidFill>
                    <w14:schemeClr w14:val="tx1"/>
                  </w14:solidFill>
                </w14:textFill>
              </w:rPr>
              <w:t>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1分，差或</w:t>
            </w:r>
            <w:r>
              <w:rPr>
                <w:rFonts w:hint="eastAsia" w:ascii="Times New Roman" w:hAnsi="Times New Roman" w:cs="Times New Roman"/>
                <w:color w:val="000000" w:themeColor="text1"/>
                <w:sz w:val="24"/>
                <w:szCs w:val="24"/>
                <w:lang w:val="en-US" w:eastAsia="zh-CN"/>
                <w14:textFill>
                  <w14:solidFill>
                    <w14:schemeClr w14:val="tx1"/>
                  </w14:solidFill>
                </w14:textFill>
              </w:rPr>
              <w:t>无相关内容得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0分。</w:t>
            </w:r>
          </w:p>
        </w:tc>
        <w:tc>
          <w:tcPr>
            <w:tcW w:w="1803" w:type="dxa"/>
            <w:vMerge w:val="continue"/>
            <w:vAlign w:val="center"/>
          </w:tcPr>
          <w:p w14:paraId="757BD022">
            <w:pPr>
              <w:keepNext w:val="0"/>
              <w:keepLines w:val="0"/>
              <w:pageBreakBefore w:val="0"/>
              <w:widowControl w:val="0"/>
              <w:kinsoku/>
              <w:wordWrap/>
              <w:overflowPunct/>
              <w:topLinePunct w:val="0"/>
              <w:autoSpaceDE/>
              <w:autoSpaceDN/>
              <w:bidi w:val="0"/>
              <w:adjustRightInd/>
              <w:snapToGrid w:val="0"/>
              <w:spacing w:line="440" w:lineRule="exact"/>
              <w:ind w:firstLine="560"/>
              <w:jc w:val="left"/>
              <w:textAlignment w:val="auto"/>
              <w:rPr>
                <w:rFonts w:hint="default" w:ascii="Times New Roman" w:hAnsi="Times New Roman" w:eastAsia="宋体" w:cs="Times New Roman"/>
                <w:sz w:val="24"/>
                <w:szCs w:val="24"/>
              </w:rPr>
            </w:pPr>
          </w:p>
        </w:tc>
      </w:tr>
      <w:tr w14:paraId="40AA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85" w:type="dxa"/>
            <w:vMerge w:val="continue"/>
            <w:vAlign w:val="center"/>
          </w:tcPr>
          <w:p w14:paraId="035EF18A">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sz w:val="24"/>
                <w:szCs w:val="24"/>
              </w:rPr>
            </w:pPr>
          </w:p>
        </w:tc>
        <w:tc>
          <w:tcPr>
            <w:tcW w:w="1365" w:type="dxa"/>
            <w:vMerge w:val="continue"/>
            <w:vAlign w:val="center"/>
          </w:tcPr>
          <w:p w14:paraId="07B84B7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sz w:val="24"/>
                <w:szCs w:val="24"/>
              </w:rPr>
            </w:pPr>
          </w:p>
        </w:tc>
        <w:tc>
          <w:tcPr>
            <w:tcW w:w="1300" w:type="dxa"/>
            <w:vAlign w:val="center"/>
          </w:tcPr>
          <w:p w14:paraId="75617F4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免费增值服务</w:t>
            </w:r>
          </w:p>
          <w:p w14:paraId="42628CAE">
            <w:pPr>
              <w:pStyle w:val="5"/>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7</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分）</w:t>
            </w:r>
          </w:p>
        </w:tc>
        <w:tc>
          <w:tcPr>
            <w:tcW w:w="4977" w:type="dxa"/>
            <w:vAlign w:val="center"/>
          </w:tcPr>
          <w:p w14:paraId="72F37378">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投标人提供本次招标范围以外的维修检查服务，符合采购人利益。评委综合评价，</w:t>
            </w:r>
            <w:r>
              <w:rPr>
                <w:rFonts w:hint="eastAsia" w:ascii="Times New Roman" w:hAnsi="Times New Roman" w:cs="Times New Roman"/>
                <w:color w:val="000000" w:themeColor="text1"/>
                <w:sz w:val="24"/>
                <w:szCs w:val="24"/>
                <w:lang w:val="en-US" w:eastAsia="zh-CN"/>
                <w14:textFill>
                  <w14:solidFill>
                    <w14:schemeClr w14:val="tx1"/>
                  </w14:solidFill>
                </w14:textFill>
              </w:rPr>
              <w:t>有1条得1-2分，最多得7分。</w:t>
            </w:r>
          </w:p>
          <w:p w14:paraId="59647309">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（免费增值服务例如其他空调或设备维修，滤网清洗等）</w:t>
            </w:r>
          </w:p>
        </w:tc>
        <w:tc>
          <w:tcPr>
            <w:tcW w:w="1803" w:type="dxa"/>
            <w:vMerge w:val="continue"/>
            <w:vAlign w:val="center"/>
          </w:tcPr>
          <w:p w14:paraId="2835E421">
            <w:pPr>
              <w:keepNext w:val="0"/>
              <w:keepLines w:val="0"/>
              <w:pageBreakBefore w:val="0"/>
              <w:widowControl w:val="0"/>
              <w:kinsoku/>
              <w:wordWrap/>
              <w:overflowPunct/>
              <w:topLinePunct w:val="0"/>
              <w:autoSpaceDE/>
              <w:autoSpaceDN/>
              <w:bidi w:val="0"/>
              <w:adjustRightInd/>
              <w:snapToGrid w:val="0"/>
              <w:spacing w:line="440" w:lineRule="exact"/>
              <w:ind w:firstLine="560"/>
              <w:jc w:val="left"/>
              <w:textAlignment w:val="auto"/>
              <w:rPr>
                <w:rFonts w:hint="default" w:ascii="Times New Roman" w:hAnsi="Times New Roman" w:eastAsia="宋体" w:cs="Times New Roman"/>
                <w:sz w:val="24"/>
                <w:szCs w:val="24"/>
              </w:rPr>
            </w:pPr>
          </w:p>
        </w:tc>
      </w:tr>
      <w:tr w14:paraId="45FA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885" w:type="dxa"/>
            <w:vMerge w:val="continue"/>
            <w:vAlign w:val="center"/>
          </w:tcPr>
          <w:p w14:paraId="5FC578B8">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sz w:val="24"/>
                <w:szCs w:val="24"/>
              </w:rPr>
            </w:pPr>
          </w:p>
        </w:tc>
        <w:tc>
          <w:tcPr>
            <w:tcW w:w="1365" w:type="dxa"/>
            <w:vMerge w:val="continue"/>
            <w:vAlign w:val="center"/>
          </w:tcPr>
          <w:p w14:paraId="21F20EF4">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sz w:val="24"/>
                <w:szCs w:val="24"/>
              </w:rPr>
            </w:pPr>
          </w:p>
        </w:tc>
        <w:tc>
          <w:tcPr>
            <w:tcW w:w="1300" w:type="dxa"/>
            <w:vAlign w:val="center"/>
          </w:tcPr>
          <w:p w14:paraId="27BD6CC5">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人员要求</w:t>
            </w:r>
          </w:p>
          <w:p w14:paraId="6B03FBF0">
            <w:pPr>
              <w:pStyle w:val="5"/>
              <w:pageBreakBefore w:val="0"/>
              <w:widowControl w:val="0"/>
              <w:kinsoku/>
              <w:wordWrap/>
              <w:overflowPunct/>
              <w:topLinePunct w:val="0"/>
              <w:autoSpaceDE/>
              <w:autoSpaceDN/>
              <w:bidi w:val="0"/>
              <w:adjustRightInd/>
              <w:spacing w:line="44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分）</w:t>
            </w:r>
          </w:p>
          <w:p w14:paraId="169F3E3D">
            <w:pPr>
              <w:pStyle w:val="5"/>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c>
          <w:tcPr>
            <w:tcW w:w="4977" w:type="dxa"/>
            <w:vAlign w:val="center"/>
          </w:tcPr>
          <w:p w14:paraId="63A60EAA">
            <w:pPr>
              <w:pStyle w:val="2"/>
              <w:keepNext w:val="0"/>
              <w:keepLines w:val="0"/>
              <w:pageBreakBefore w:val="0"/>
              <w:widowControl w:val="0"/>
              <w:numPr>
                <w:ilvl w:val="0"/>
                <w:numId w:val="0"/>
              </w:numPr>
              <w:kinsoku/>
              <w:wordWrap/>
              <w:overflowPunct/>
              <w:topLinePunct w:val="0"/>
              <w:autoSpaceDE/>
              <w:autoSpaceDN/>
              <w:bidi w:val="0"/>
              <w:adjustRightInd/>
              <w:spacing w:after="0" w:line="440" w:lineRule="exact"/>
              <w:ind w:left="0" w:leftChars="0" w:firstLine="0" w:firstLineChars="0"/>
              <w:jc w:val="left"/>
              <w:textAlignment w:val="auto"/>
              <w:rPr>
                <w:rFonts w:hint="default" w:ascii="Times New Roman" w:hAnsi="Times New Roman"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投标人拟派</w:t>
            </w:r>
            <w:r>
              <w:rPr>
                <w:rFonts w:hint="default" w:ascii="Times New Roman" w:hAnsi="Times New Roman" w:eastAsia="宋体" w:cs="Times New Roman"/>
                <w:color w:val="000000" w:themeColor="text1"/>
                <w:kern w:val="0"/>
                <w:sz w:val="24"/>
                <w:szCs w:val="24"/>
                <w14:textFill>
                  <w14:solidFill>
                    <w14:schemeClr w14:val="tx1"/>
                  </w14:solidFill>
                </w14:textFill>
              </w:rPr>
              <w:t>人员具有</w:t>
            </w:r>
            <w:r>
              <w:rPr>
                <w:rFonts w:hint="eastAsia" w:ascii="Times New Roman" w:hAnsi="Times New Roman" w:cs="Times New Roman"/>
                <w:color w:val="000000" w:themeColor="text1"/>
                <w:kern w:val="0"/>
                <w:sz w:val="24"/>
                <w:szCs w:val="24"/>
                <w:lang w:val="en-US" w:eastAsia="zh-CN"/>
                <w14:textFill>
                  <w14:solidFill>
                    <w14:schemeClr w14:val="tx1"/>
                  </w14:solidFill>
                </w14:textFill>
              </w:rPr>
              <w:t>下列证书的，可得1分，每项最多得1分。</w:t>
            </w:r>
          </w:p>
          <w:p w14:paraId="494A9AAC">
            <w:pPr>
              <w:pStyle w:val="2"/>
              <w:keepNext w:val="0"/>
              <w:keepLines w:val="0"/>
              <w:pageBreakBefore w:val="0"/>
              <w:widowControl w:val="0"/>
              <w:numPr>
                <w:ilvl w:val="0"/>
                <w:numId w:val="0"/>
              </w:numPr>
              <w:kinsoku/>
              <w:wordWrap/>
              <w:overflowPunct/>
              <w:topLinePunct w:val="0"/>
              <w:autoSpaceDE/>
              <w:autoSpaceDN/>
              <w:bidi w:val="0"/>
              <w:adjustRightInd/>
              <w:spacing w:after="0" w:line="440" w:lineRule="exact"/>
              <w:ind w:left="0" w:leftChars="0" w:firstLine="0" w:firstLineChars="0"/>
              <w:jc w:val="left"/>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kern w:val="2"/>
                <w:sz w:val="24"/>
                <w:szCs w:val="24"/>
                <w:lang w:val="en-US" w:eastAsia="zh-CN" w:bidi="ar-SA"/>
                <w14:textFill>
                  <w14:solidFill>
                    <w14:schemeClr w14:val="tx1"/>
                  </w14:solidFill>
                </w14:textFill>
                <w14:ligatures w14:val="standardContextual"/>
              </w:rPr>
              <w:t>1</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14:ligatures w14:val="standardContextual"/>
              </w:rPr>
              <w:t>、</w:t>
            </w:r>
            <w:r>
              <w:rPr>
                <w:rFonts w:hint="eastAsia" w:ascii="宋体" w:hAnsi="宋体" w:eastAsia="宋体" w:cs="宋体"/>
                <w:color w:val="000000" w:themeColor="text1"/>
                <w:sz w:val="24"/>
                <w:lang w:bidi="ar"/>
                <w14:textFill>
                  <w14:solidFill>
                    <w14:schemeClr w14:val="tx1"/>
                  </w14:solidFill>
                </w14:textFill>
              </w:rPr>
              <w:t>制冷与空调设备安装修理</w:t>
            </w:r>
            <w:r>
              <w:rPr>
                <w:rFonts w:hint="default" w:ascii="Times New Roman" w:hAnsi="Times New Roman" w:eastAsia="宋体" w:cs="Times New Roman"/>
                <w:color w:val="000000" w:themeColor="text1"/>
                <w:sz w:val="24"/>
                <w:szCs w:val="24"/>
                <w14:textFill>
                  <w14:solidFill>
                    <w14:schemeClr w14:val="tx1"/>
                  </w14:solidFill>
                </w14:textFill>
              </w:rPr>
              <w:t>作业证，得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14:textFill>
                  <w14:solidFill>
                    <w14:schemeClr w14:val="tx1"/>
                  </w14:solidFill>
                </w14:textFill>
              </w:rPr>
              <w:t>分</w:t>
            </w:r>
            <w:r>
              <w:rPr>
                <w:rFonts w:hint="eastAsia" w:ascii="Times New Roman" w:hAnsi="Times New Roman" w:cs="Times New Roman"/>
                <w:color w:val="000000" w:themeColor="text1"/>
                <w:sz w:val="24"/>
                <w:szCs w:val="24"/>
                <w:lang w:eastAsia="zh-CN"/>
                <w14:textFill>
                  <w14:solidFill>
                    <w14:schemeClr w14:val="tx1"/>
                  </w14:solidFill>
                </w14:textFill>
              </w:rPr>
              <w:t>。</w:t>
            </w:r>
          </w:p>
          <w:p w14:paraId="26F8A9C4">
            <w:pPr>
              <w:pStyle w:val="2"/>
              <w:keepNext w:val="0"/>
              <w:keepLines w:val="0"/>
              <w:pageBreakBefore w:val="0"/>
              <w:widowControl w:val="0"/>
              <w:kinsoku/>
              <w:wordWrap/>
              <w:overflowPunct/>
              <w:topLinePunct w:val="0"/>
              <w:autoSpaceDE/>
              <w:autoSpaceDN/>
              <w:bidi w:val="0"/>
              <w:adjustRightInd/>
              <w:spacing w:after="0" w:line="440" w:lineRule="exact"/>
              <w:ind w:left="0" w:leftChars="0" w:firstLine="0" w:firstLineChars="0"/>
              <w:jc w:val="left"/>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kern w:val="0"/>
                <w:sz w:val="24"/>
                <w:szCs w:val="24"/>
                <w14:textFill>
                  <w14:solidFill>
                    <w14:schemeClr w14:val="tx1"/>
                  </w14:solidFill>
                </w14:textFill>
              </w:rPr>
              <w:t>具有特种设备安全管理和作业人员</w:t>
            </w:r>
            <w:r>
              <w:rPr>
                <w:rFonts w:hint="eastAsia" w:ascii="Times New Roman" w:hAnsi="Times New Roman" w:cs="Times New Roman"/>
                <w:color w:val="000000" w:themeColor="text1"/>
                <w:kern w:val="0"/>
                <w:sz w:val="24"/>
                <w:szCs w:val="24"/>
                <w:lang w:val="en-US" w:eastAsia="zh-CN"/>
                <w14:textFill>
                  <w14:solidFill>
                    <w14:schemeClr w14:val="tx1"/>
                  </w14:solidFill>
                </w14:textFill>
              </w:rPr>
              <w:t>证</w:t>
            </w:r>
            <w:r>
              <w:rPr>
                <w:rFonts w:hint="default"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cs="Times New Roman"/>
                <w:color w:val="000000" w:themeColor="text1"/>
                <w:kern w:val="0"/>
                <w:sz w:val="24"/>
                <w:szCs w:val="24"/>
                <w:lang w:val="en-US" w:eastAsia="zh-CN"/>
                <w14:textFill>
                  <w14:solidFill>
                    <w14:schemeClr w14:val="tx1"/>
                  </w14:solidFill>
                </w14:textFill>
              </w:rPr>
              <w:t>A或</w:t>
            </w:r>
            <w:r>
              <w:rPr>
                <w:rFonts w:hint="default" w:ascii="Times New Roman" w:hAnsi="Times New Roman" w:eastAsia="宋体" w:cs="Times New Roman"/>
                <w:color w:val="000000" w:themeColor="text1"/>
                <w:kern w:val="0"/>
                <w:sz w:val="24"/>
                <w:szCs w:val="24"/>
                <w14:textFill>
                  <w14:solidFill>
                    <w14:schemeClr w14:val="tx1"/>
                  </w14:solidFill>
                </w14:textFill>
              </w:rPr>
              <w:t>G1）得</w:t>
            </w: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kern w:val="0"/>
                <w:sz w:val="24"/>
                <w:szCs w:val="24"/>
                <w14:textFill>
                  <w14:solidFill>
                    <w14:schemeClr w14:val="tx1"/>
                  </w14:solidFill>
                </w14:textFill>
              </w:rPr>
              <w:t>分</w:t>
            </w:r>
            <w:r>
              <w:rPr>
                <w:rFonts w:hint="eastAsia"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14:textFill>
                  <w14:solidFill>
                    <w14:schemeClr w14:val="tx1"/>
                  </w14:solidFill>
                </w14:textFill>
              </w:rPr>
              <w:t>最多得</w:t>
            </w:r>
            <w:r>
              <w:rPr>
                <w:rFonts w:hint="eastAsia" w:ascii="Times New Roman" w:hAnsi="Times New Roman"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kern w:val="0"/>
                <w:sz w:val="24"/>
                <w:szCs w:val="24"/>
                <w14:textFill>
                  <w14:solidFill>
                    <w14:schemeClr w14:val="tx1"/>
                  </w14:solidFill>
                </w14:textFill>
              </w:rPr>
              <w:t>分。</w:t>
            </w:r>
          </w:p>
          <w:p w14:paraId="77101839">
            <w:pPr>
              <w:pStyle w:val="2"/>
              <w:keepNext w:val="0"/>
              <w:keepLines w:val="0"/>
              <w:pageBreakBefore w:val="0"/>
              <w:widowControl w:val="0"/>
              <w:kinsoku/>
              <w:wordWrap/>
              <w:overflowPunct/>
              <w:topLinePunct w:val="0"/>
              <w:autoSpaceDE/>
              <w:autoSpaceDN/>
              <w:bidi w:val="0"/>
              <w:adjustRightInd/>
              <w:spacing w:after="0" w:line="440" w:lineRule="exact"/>
              <w:ind w:left="0" w:leftChars="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24"/>
                <w:szCs w:val="24"/>
                <w14:textFill>
                  <w14:solidFill>
                    <w14:schemeClr w14:val="tx1"/>
                  </w14:solidFill>
                </w14:textFill>
              </w:rPr>
              <w:t>具有</w:t>
            </w:r>
            <w:r>
              <w:rPr>
                <w:rFonts w:hint="eastAsia" w:ascii="宋体" w:hAnsi="宋体" w:eastAsia="宋体" w:cs="宋体"/>
                <w:color w:val="000000" w:themeColor="text1"/>
                <w:sz w:val="24"/>
                <w:szCs w:val="24"/>
                <w:highlight w:val="none"/>
                <w:lang w:val="en-US" w:eastAsia="zh-CN"/>
                <w14:textFill>
                  <w14:solidFill>
                    <w14:schemeClr w14:val="tx1"/>
                  </w14:solidFill>
                </w14:textFill>
              </w:rPr>
              <w:t>低压电工作业证，</w:t>
            </w:r>
            <w:r>
              <w:rPr>
                <w:rFonts w:hint="default" w:ascii="Times New Roman" w:hAnsi="Times New Roman" w:eastAsia="宋体" w:cs="Times New Roman"/>
                <w:color w:val="000000" w:themeColor="text1"/>
                <w:sz w:val="24"/>
                <w:szCs w:val="24"/>
                <w14:textFill>
                  <w14:solidFill>
                    <w14:schemeClr w14:val="tx1"/>
                  </w14:solidFill>
                </w14:textFill>
              </w:rPr>
              <w:t>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14:textFill>
                  <w14:solidFill>
                    <w14:schemeClr w14:val="tx1"/>
                  </w14:solidFill>
                </w14:textFill>
              </w:rPr>
              <w:t>分</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14:paraId="75716170">
            <w:pPr>
              <w:pStyle w:val="2"/>
              <w:keepNext w:val="0"/>
              <w:keepLines w:val="0"/>
              <w:pageBreakBefore w:val="0"/>
              <w:widowControl w:val="0"/>
              <w:kinsoku/>
              <w:wordWrap/>
              <w:overflowPunct/>
              <w:topLinePunct w:val="0"/>
              <w:autoSpaceDE/>
              <w:autoSpaceDN/>
              <w:bidi w:val="0"/>
              <w:adjustRightInd/>
              <w:spacing w:after="0" w:line="440" w:lineRule="exact"/>
              <w:ind w:left="0" w:leftChars="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4"/>
                <w:szCs w:val="24"/>
                <w14:textFill>
                  <w14:solidFill>
                    <w14:schemeClr w14:val="tx1"/>
                  </w14:solidFill>
                </w14:textFill>
              </w:rPr>
              <w:t>具有</w:t>
            </w:r>
            <w:r>
              <w:rPr>
                <w:rFonts w:hint="eastAsia" w:ascii="宋体" w:hAnsi="宋体" w:eastAsia="宋体" w:cs="宋体"/>
                <w:color w:val="000000" w:themeColor="text1"/>
                <w:sz w:val="24"/>
                <w:szCs w:val="24"/>
                <w:highlight w:val="none"/>
                <w:lang w:val="en-US" w:eastAsia="zh-CN"/>
                <w14:textFill>
                  <w14:solidFill>
                    <w14:schemeClr w14:val="tx1"/>
                  </w14:solidFill>
                </w14:textFill>
              </w:rPr>
              <w:t>高处作业证，</w:t>
            </w:r>
            <w:r>
              <w:rPr>
                <w:rFonts w:hint="default" w:ascii="Times New Roman" w:hAnsi="Times New Roman" w:eastAsia="宋体" w:cs="Times New Roman"/>
                <w:color w:val="000000" w:themeColor="text1"/>
                <w:sz w:val="24"/>
                <w:szCs w:val="24"/>
                <w14:textFill>
                  <w14:solidFill>
                    <w14:schemeClr w14:val="tx1"/>
                  </w14:solidFill>
                </w14:textFill>
              </w:rPr>
              <w:t>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14:textFill>
                  <w14:solidFill>
                    <w14:schemeClr w14:val="tx1"/>
                  </w14:solidFill>
                </w14:textFill>
              </w:rPr>
              <w:t>分</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14:paraId="14BE197D">
            <w:pPr>
              <w:pStyle w:val="2"/>
              <w:keepNext w:val="0"/>
              <w:keepLines w:val="0"/>
              <w:pageBreakBefore w:val="0"/>
              <w:widowControl w:val="0"/>
              <w:kinsoku/>
              <w:wordWrap/>
              <w:overflowPunct/>
              <w:topLinePunct w:val="0"/>
              <w:autoSpaceDE/>
              <w:autoSpaceDN/>
              <w:bidi w:val="0"/>
              <w:adjustRightInd/>
              <w:spacing w:after="0" w:line="440" w:lineRule="exact"/>
              <w:ind w:left="0" w:leftChars="0" w:firstLine="0" w:firstLineChars="0"/>
              <w:jc w:val="left"/>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kern w:val="0"/>
                <w:sz w:val="24"/>
                <w:szCs w:val="24"/>
                <w14:textFill>
                  <w14:solidFill>
                    <w14:schemeClr w14:val="tx1"/>
                  </w14:solidFill>
                </w14:textFill>
              </w:rPr>
              <w:t>具有</w:t>
            </w:r>
            <w:r>
              <w:rPr>
                <w:rFonts w:hint="eastAsia" w:ascii="宋体" w:hAnsi="宋体" w:eastAsia="宋体" w:cs="宋体"/>
                <w:color w:val="000000" w:themeColor="text1"/>
                <w:sz w:val="24"/>
                <w:szCs w:val="24"/>
                <w:highlight w:val="none"/>
                <w:lang w:val="en-US" w:eastAsia="zh-CN"/>
                <w14:textFill>
                  <w14:solidFill>
                    <w14:schemeClr w14:val="tx1"/>
                  </w14:solidFill>
                </w14:textFill>
              </w:rPr>
              <w:t>焊接与热切割作业证，</w:t>
            </w:r>
            <w:r>
              <w:rPr>
                <w:rFonts w:hint="default" w:ascii="Times New Roman" w:hAnsi="Times New Roman" w:eastAsia="宋体" w:cs="Times New Roman"/>
                <w:color w:val="000000" w:themeColor="text1"/>
                <w:sz w:val="24"/>
                <w:szCs w:val="24"/>
                <w14:textFill>
                  <w14:solidFill>
                    <w14:schemeClr w14:val="tx1"/>
                  </w14:solidFill>
                </w14:textFill>
              </w:rPr>
              <w:t>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14:textFill>
                  <w14:solidFill>
                    <w14:schemeClr w14:val="tx1"/>
                  </w14:solidFill>
                </w14:textFill>
              </w:rPr>
              <w:t>分</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14:paraId="18AB49E5">
            <w:pPr>
              <w:pStyle w:val="2"/>
              <w:keepNext w:val="0"/>
              <w:keepLines w:val="0"/>
              <w:pageBreakBefore w:val="0"/>
              <w:widowControl w:val="0"/>
              <w:kinsoku/>
              <w:wordWrap/>
              <w:overflowPunct/>
              <w:topLinePunct w:val="0"/>
              <w:autoSpaceDE/>
              <w:autoSpaceDN/>
              <w:bidi w:val="0"/>
              <w:adjustRightInd/>
              <w:spacing w:after="0" w:line="440" w:lineRule="exact"/>
              <w:ind w:left="0" w:leftChars="0" w:firstLine="0" w:firstLineChars="0"/>
              <w:jc w:val="left"/>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（注：同一维保人员持有多个证书不可重复计分）</w:t>
            </w:r>
          </w:p>
        </w:tc>
        <w:tc>
          <w:tcPr>
            <w:tcW w:w="1803" w:type="dxa"/>
            <w:vAlign w:val="center"/>
          </w:tcPr>
          <w:p w14:paraId="397F9DB4">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提供“应急管理局”或“市场监督管理局”颁发的证书复印件加盖投标人公章</w:t>
            </w:r>
          </w:p>
          <w:p w14:paraId="2BF892EF">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lang w:val="en-US" w:eastAsia="zh-CN"/>
              </w:rPr>
            </w:pPr>
          </w:p>
        </w:tc>
      </w:tr>
      <w:tr w14:paraId="4EB5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885" w:type="dxa"/>
            <w:vMerge w:val="restart"/>
            <w:vAlign w:val="center"/>
          </w:tcPr>
          <w:p w14:paraId="3A1D1B6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65" w:type="dxa"/>
            <w:vMerge w:val="restart"/>
            <w:vAlign w:val="center"/>
          </w:tcPr>
          <w:p w14:paraId="09B2052F">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商务部分（</w:t>
            </w: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w:t>
            </w:r>
          </w:p>
        </w:tc>
        <w:tc>
          <w:tcPr>
            <w:tcW w:w="1300" w:type="dxa"/>
            <w:vAlign w:val="center"/>
          </w:tcPr>
          <w:p w14:paraId="0D7D94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实力</w:t>
            </w:r>
          </w:p>
          <w:p w14:paraId="2ADFA4B5">
            <w:pPr>
              <w:pStyle w:val="5"/>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分）</w:t>
            </w:r>
          </w:p>
          <w:p w14:paraId="124CCA61">
            <w:pPr>
              <w:pStyle w:val="5"/>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c>
          <w:tcPr>
            <w:tcW w:w="4977" w:type="dxa"/>
            <w:vAlign w:val="center"/>
          </w:tcPr>
          <w:p w14:paraId="01AF6C0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投标人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具备集中式</w:t>
            </w:r>
            <w:r>
              <w:rPr>
                <w:rFonts w:hint="default" w:ascii="Times New Roman" w:hAnsi="Times New Roman" w:eastAsia="宋体" w:cs="Times New Roman"/>
                <w:color w:val="000000" w:themeColor="text1"/>
                <w:sz w:val="24"/>
                <w:szCs w:val="24"/>
                <w14:textFill>
                  <w14:solidFill>
                    <w14:schemeClr w14:val="tx1"/>
                  </w14:solidFill>
                </w14:textFill>
              </w:rPr>
              <w:t>制冷空调</w:t>
            </w:r>
            <w:r>
              <w:rPr>
                <w:rFonts w:hint="eastAsia" w:ascii="Times New Roman" w:hAnsi="Times New Roman" w:cs="Times New Roman"/>
                <w:color w:val="000000" w:themeColor="text1"/>
                <w:sz w:val="24"/>
                <w:szCs w:val="24"/>
                <w:lang w:val="en-US" w:eastAsia="zh-CN"/>
                <w14:textFill>
                  <w14:solidFill>
                    <w14:schemeClr w14:val="tx1"/>
                  </w14:solidFill>
                </w14:textFill>
              </w:rPr>
              <w:t>设备（中央空调）维修安装资质的</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得</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分</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14:paraId="3728234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color w:val="000000" w:themeColor="text1"/>
                <w:kern w:val="0"/>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投标人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具备</w:t>
            </w:r>
            <w:r>
              <w:rPr>
                <w:rFonts w:hint="default" w:ascii="Times New Roman" w:hAnsi="Times New Roman" w:eastAsia="宋体" w:cs="Times New Roman"/>
                <w:color w:val="000000" w:themeColor="text1"/>
                <w:sz w:val="24"/>
                <w:szCs w:val="24"/>
                <w14:textFill>
                  <w14:solidFill>
                    <w14:schemeClr w14:val="tx1"/>
                  </w14:solidFill>
                </w14:textFill>
              </w:rPr>
              <w:t>中央空调清洗消毒服务</w:t>
            </w:r>
            <w:r>
              <w:rPr>
                <w:rFonts w:hint="eastAsia" w:ascii="Times New Roman" w:hAnsi="Times New Roman" w:cs="Times New Roman"/>
                <w:color w:val="000000" w:themeColor="text1"/>
                <w:sz w:val="24"/>
                <w:szCs w:val="24"/>
                <w:lang w:val="en-US" w:eastAsia="zh-CN"/>
                <w14:textFill>
                  <w14:solidFill>
                    <w14:schemeClr w14:val="tx1"/>
                  </w14:solidFill>
                </w14:textFill>
              </w:rPr>
              <w:t>资质的</w:t>
            </w:r>
            <w:r>
              <w:rPr>
                <w:rFonts w:hint="default" w:ascii="Times New Roman" w:hAnsi="Times New Roman" w:eastAsia="宋体" w:cs="Times New Roman"/>
                <w:color w:val="000000" w:themeColor="text1"/>
                <w:sz w:val="24"/>
                <w:szCs w:val="24"/>
                <w14:textFill>
                  <w14:solidFill>
                    <w14:schemeClr w14:val="tx1"/>
                  </w14:solidFill>
                </w14:textFill>
              </w:rPr>
              <w:t>，得</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分。</w:t>
            </w:r>
          </w:p>
        </w:tc>
        <w:tc>
          <w:tcPr>
            <w:tcW w:w="1803" w:type="dxa"/>
            <w:vAlign w:val="center"/>
          </w:tcPr>
          <w:p w14:paraId="1E917EAE">
            <w:pPr>
              <w:keepNext w:val="0"/>
              <w:keepLines w:val="0"/>
              <w:pageBreakBefore w:val="0"/>
              <w:widowControl w:val="0"/>
              <w:kinsoku/>
              <w:wordWrap/>
              <w:overflowPunct/>
              <w:topLinePunct w:val="0"/>
              <w:autoSpaceDE/>
              <w:autoSpaceDN/>
              <w:bidi w:val="0"/>
              <w:adjustRightInd/>
              <w:spacing w:line="440" w:lineRule="exact"/>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投标文件中提供认证证书或证明扫描件并加盖投标人公章。</w:t>
            </w:r>
          </w:p>
        </w:tc>
      </w:tr>
      <w:tr w14:paraId="2167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885" w:type="dxa"/>
            <w:vMerge w:val="continue"/>
            <w:vAlign w:val="center"/>
          </w:tcPr>
          <w:p w14:paraId="2DBD9AE4">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sz w:val="24"/>
                <w:szCs w:val="24"/>
              </w:rPr>
            </w:pPr>
            <w:bookmarkStart w:id="43" w:name="_Toc31745"/>
            <w:bookmarkStart w:id="44" w:name="_Toc493506301"/>
          </w:p>
        </w:tc>
        <w:tc>
          <w:tcPr>
            <w:tcW w:w="1365" w:type="dxa"/>
            <w:vMerge w:val="continue"/>
            <w:vAlign w:val="center"/>
          </w:tcPr>
          <w:p w14:paraId="509B4268">
            <w:pPr>
              <w:keepNext w:val="0"/>
              <w:keepLines w:val="0"/>
              <w:pageBreakBefore w:val="0"/>
              <w:widowControl w:val="0"/>
              <w:kinsoku/>
              <w:wordWrap/>
              <w:overflowPunct/>
              <w:topLinePunct w:val="0"/>
              <w:autoSpaceDE/>
              <w:autoSpaceDN/>
              <w:bidi w:val="0"/>
              <w:adjustRightInd/>
              <w:spacing w:line="440" w:lineRule="exact"/>
              <w:jc w:val="left"/>
              <w:textAlignment w:val="auto"/>
              <w:rPr>
                <w:rFonts w:hint="default" w:ascii="Times New Roman" w:hAnsi="Times New Roman" w:eastAsia="宋体" w:cs="Times New Roman"/>
                <w:sz w:val="24"/>
                <w:szCs w:val="24"/>
              </w:rPr>
            </w:pPr>
          </w:p>
        </w:tc>
        <w:tc>
          <w:tcPr>
            <w:tcW w:w="1300" w:type="dxa"/>
            <w:vAlign w:val="center"/>
          </w:tcPr>
          <w:p w14:paraId="4BAA22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业绩</w:t>
            </w:r>
          </w:p>
          <w:p w14:paraId="26F4D02B">
            <w:pPr>
              <w:pStyle w:val="5"/>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分）</w:t>
            </w:r>
          </w:p>
          <w:p w14:paraId="092AB348">
            <w:pPr>
              <w:pStyle w:val="5"/>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宋体" w:cs="Times New Roman"/>
                <w:sz w:val="24"/>
                <w:szCs w:val="24"/>
                <w:lang w:val="en-US" w:eastAsia="zh-CN"/>
              </w:rPr>
            </w:pPr>
          </w:p>
        </w:tc>
        <w:tc>
          <w:tcPr>
            <w:tcW w:w="4977" w:type="dxa"/>
            <w:vAlign w:val="center"/>
          </w:tcPr>
          <w:p w14:paraId="40DF1CB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default" w:ascii="Times New Roman" w:hAnsi="Times New Roman" w:eastAsia="宋体" w:cs="Times New Roman"/>
                <w:kern w:val="0"/>
                <w:sz w:val="24"/>
                <w:szCs w:val="24"/>
              </w:rPr>
            </w:pPr>
            <w:r>
              <w:rPr>
                <w:rFonts w:hint="eastAsia" w:ascii="宋体" w:hAnsi="宋体"/>
                <w:color w:val="000000" w:themeColor="text1"/>
                <w:sz w:val="24"/>
                <w:szCs w:val="24"/>
                <w:lang w:val="en-US" w:eastAsia="zh-CN"/>
                <w14:textFill>
                  <w14:solidFill>
                    <w14:schemeClr w14:val="tx1"/>
                  </w14:solidFill>
                </w14:textFill>
              </w:rPr>
              <w:t>合同有效期</w:t>
            </w:r>
            <w:r>
              <w:rPr>
                <w:rFonts w:ascii="宋体" w:hAnsi="宋体"/>
                <w:color w:val="000000" w:themeColor="text1"/>
                <w:sz w:val="24"/>
                <w:szCs w:val="24"/>
                <w14:textFill>
                  <w14:solidFill>
                    <w14:schemeClr w14:val="tx1"/>
                  </w14:solidFill>
                </w14:textFill>
              </w:rPr>
              <w:t>在202</w:t>
            </w:r>
            <w:r>
              <w:rPr>
                <w:rFonts w:hint="eastAsia" w:ascii="宋体" w:hAnsi="宋体"/>
                <w:color w:val="000000" w:themeColor="text1"/>
                <w:sz w:val="24"/>
                <w:szCs w:val="24"/>
                <w:lang w:val="en-US" w:eastAsia="zh-CN"/>
                <w14:textFill>
                  <w14:solidFill>
                    <w14:schemeClr w14:val="tx1"/>
                  </w14:solidFill>
                </w14:textFill>
              </w:rPr>
              <w:t>2</w:t>
            </w:r>
            <w:r>
              <w:rPr>
                <w:rFonts w:ascii="宋体" w:hAnsi="宋体"/>
                <w:color w:val="000000" w:themeColor="text1"/>
                <w:sz w:val="24"/>
                <w:szCs w:val="24"/>
                <w14:textFill>
                  <w14:solidFill>
                    <w14:schemeClr w14:val="tx1"/>
                  </w14:solidFill>
                </w14:textFill>
              </w:rPr>
              <w:t>年1月1日至今</w:t>
            </w:r>
            <w:r>
              <w:rPr>
                <w:rFonts w:hint="eastAsia" w:ascii="宋体" w:hAnsi="宋体"/>
                <w:color w:val="000000" w:themeColor="text1"/>
                <w:sz w:val="24"/>
                <w:szCs w:val="24"/>
                <w:lang w:val="en-US" w:eastAsia="zh-CN"/>
                <w14:textFill>
                  <w14:solidFill>
                    <w14:schemeClr w14:val="tx1"/>
                  </w14:solidFill>
                </w14:textFill>
              </w:rPr>
              <w:t>中央空调</w:t>
            </w:r>
            <w:r>
              <w:rPr>
                <w:rFonts w:ascii="宋体" w:hAnsi="宋体"/>
                <w:color w:val="000000" w:themeColor="text1"/>
                <w:sz w:val="24"/>
                <w:szCs w:val="24"/>
                <w14:textFill>
                  <w14:solidFill>
                    <w14:schemeClr w14:val="tx1"/>
                  </w14:solidFill>
                </w14:textFill>
              </w:rPr>
              <w:t>空调系统维保业绩</w:t>
            </w:r>
            <w:r>
              <w:rPr>
                <w:rFonts w:hint="eastAsia" w:ascii="宋体" w:hAnsi="宋体"/>
                <w:color w:val="000000" w:themeColor="text1"/>
                <w:sz w:val="24"/>
                <w:szCs w:val="24"/>
                <w14:textFill>
                  <w14:solidFill>
                    <w14:schemeClr w14:val="tx1"/>
                  </w14:solidFill>
                </w14:textFill>
              </w:rPr>
              <w:t>，其中三级</w:t>
            </w:r>
            <w:r>
              <w:rPr>
                <w:rFonts w:ascii="宋体" w:hAnsi="宋体"/>
                <w:color w:val="000000" w:themeColor="text1"/>
                <w:sz w:val="24"/>
                <w:szCs w:val="24"/>
                <w14:textFill>
                  <w14:solidFill>
                    <w14:schemeClr w14:val="tx1"/>
                  </w14:solidFill>
                </w14:textFill>
              </w:rPr>
              <w:t>公立医院业绩</w:t>
            </w:r>
            <w:r>
              <w:rPr>
                <w:rFonts w:hint="eastAsia" w:ascii="宋体" w:hAnsi="宋体"/>
                <w:color w:val="000000" w:themeColor="text1"/>
                <w:sz w:val="24"/>
                <w:szCs w:val="24"/>
                <w14:textFill>
                  <w14:solidFill>
                    <w14:schemeClr w14:val="tx1"/>
                  </w14:solidFill>
                </w14:textFill>
              </w:rPr>
              <w:t>1个得</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分，其他业绩1个得</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分，最多得</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分。</w:t>
            </w:r>
          </w:p>
        </w:tc>
        <w:tc>
          <w:tcPr>
            <w:tcW w:w="1803" w:type="dxa"/>
            <w:shd w:val="clear" w:color="auto" w:fill="auto"/>
            <w:vAlign w:val="center"/>
          </w:tcPr>
          <w:p w14:paraId="3D09DE76">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1、提供合同扫描件并加盖投标人公章，原件备查。</w:t>
            </w:r>
          </w:p>
          <w:p w14:paraId="03420E56">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kern w:val="2"/>
                <w:sz w:val="24"/>
                <w:szCs w:val="24"/>
                <w:lang w:val="en-US" w:eastAsia="zh-CN" w:bidi="ar-SA"/>
                <w14:ligatures w14:val="standardContextual"/>
              </w:rPr>
            </w:pPr>
            <w:r>
              <w:rPr>
                <w:rFonts w:hint="default" w:ascii="Times New Roman" w:hAnsi="Times New Roman" w:eastAsia="宋体" w:cs="Times New Roman"/>
                <w:color w:val="auto"/>
                <w:sz w:val="24"/>
                <w:szCs w:val="24"/>
                <w:highlight w:val="none"/>
              </w:rPr>
              <w:t>2、同一业绩不重复计算；转包、分包业绩无效。</w:t>
            </w:r>
          </w:p>
        </w:tc>
      </w:tr>
    </w:tbl>
    <w:p w14:paraId="25A3D075">
      <w:pPr>
        <w:pageBreakBefore w:val="0"/>
        <w:widowControl/>
        <w:kinsoku/>
        <w:wordWrap/>
        <w:overflowPunct/>
        <w:topLinePunct w:val="0"/>
        <w:bidi w:val="0"/>
        <w:spacing w:line="52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十、无效投标条款</w:t>
      </w:r>
      <w:bookmarkEnd w:id="43"/>
      <w:bookmarkEnd w:id="44"/>
    </w:p>
    <w:p w14:paraId="1880D978">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投标人或其投标文件出现下列情况之一者，应为无效投标：</w:t>
      </w:r>
    </w:p>
    <w:p w14:paraId="22239694">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（一）投标文件未按招标文件要求签署、盖章的；</w:t>
      </w:r>
    </w:p>
    <w:p w14:paraId="4A547844">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（二）不具备招标文件中规定的资格要求的；</w:t>
      </w:r>
    </w:p>
    <w:p w14:paraId="2596B401">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（三）报价超过招标文件中规定的预算金额或者最高限价的； </w:t>
      </w:r>
    </w:p>
    <w:p w14:paraId="2184420A">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（四）投标文件含有采购人不能接受的附加条件的；</w:t>
      </w:r>
    </w:p>
    <w:p w14:paraId="69E62B88">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（五）投标人串通投标的；</w:t>
      </w:r>
    </w:p>
    <w:p w14:paraId="3E20FF8F">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（六）法律、法规和招标文件规定的其他无效情形。</w:t>
      </w:r>
    </w:p>
    <w:p w14:paraId="12F8F428">
      <w:pPr>
        <w:pageBreakBefore w:val="0"/>
        <w:widowControl/>
        <w:kinsoku/>
        <w:wordWrap/>
        <w:overflowPunct/>
        <w:topLinePunct w:val="0"/>
        <w:bidi w:val="0"/>
        <w:spacing w:line="52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十一、定标</w:t>
      </w:r>
    </w:p>
    <w:p w14:paraId="73BB68E3">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采购人评标委员会按照评标报告中得分由高到低的顺序推荐综合得分排名前三的投标人为本项目的中标候选人，排名第一的为第一中标候选人。得分相同的，按投标报价由低到高顺序排列。得分且投标报价相同的由</w:t>
      </w:r>
      <w:r>
        <w:rPr>
          <w:rFonts w:hint="eastAsia" w:ascii="宋体" w:hAnsi="宋体" w:cs="宋体"/>
          <w:sz w:val="28"/>
          <w:szCs w:val="28"/>
          <w:lang w:eastAsia="zh-CN"/>
        </w:rPr>
        <w:t>服务部分</w:t>
      </w:r>
      <w:r>
        <w:rPr>
          <w:rFonts w:hint="eastAsia" w:ascii="宋体" w:hAnsi="宋体" w:eastAsia="宋体" w:cs="宋体"/>
          <w:sz w:val="28"/>
          <w:szCs w:val="28"/>
        </w:rPr>
        <w:t>得分由高到低顺序排列。</w:t>
      </w:r>
    </w:p>
    <w:p w14:paraId="77B3BBCE">
      <w:pPr>
        <w:pStyle w:val="15"/>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（二）中标人变更</w:t>
      </w:r>
    </w:p>
    <w:p w14:paraId="4538CB0B">
      <w:pPr>
        <w:pStyle w:val="15"/>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中标人拒绝与采购人签订合同的，采购人可以按照评标报告推荐的中标候选人顺序，确定排名下一位的候选人为中标人，也可以重新开展采购活动。</w:t>
      </w:r>
    </w:p>
    <w:p w14:paraId="2ED22C8E">
      <w:pPr>
        <w:pageBreakBefore w:val="0"/>
        <w:widowControl/>
        <w:kinsoku/>
        <w:wordWrap/>
        <w:overflowPunct/>
        <w:topLinePunct w:val="0"/>
        <w:bidi w:val="0"/>
        <w:spacing w:line="52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十二、投标人须知</w:t>
      </w:r>
    </w:p>
    <w:p w14:paraId="500408F8">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（一）投标人没有按照招标文件要求提供全部资料，或者投标人没有对招标文件在各方面作出实质性响应，可能导致投标被拒绝或评定为无效投标。</w:t>
      </w:r>
    </w:p>
    <w:p w14:paraId="45D8F393">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（二）投标人提供虚假证明材料的经采购人核实，将会评定为无效投标。</w:t>
      </w:r>
    </w:p>
    <w:p w14:paraId="2F05344E">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（三）签订合同前，采购人有权要求中标人提供投标文件中各类证明材料的原件，如中标人提供虚假证明材料的经采购人核实，采购人可取消其中标资格。</w:t>
      </w:r>
    </w:p>
    <w:p w14:paraId="75B46F5F">
      <w:pPr>
        <w:pStyle w:val="15"/>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（四）质疑</w:t>
      </w:r>
    </w:p>
    <w:p w14:paraId="262183F4">
      <w:pPr>
        <w:pageBreakBefore w:val="0"/>
        <w:kinsoku/>
        <w:wordWrap/>
        <w:overflowPunct/>
        <w:topLinePunct w:val="0"/>
        <w:bidi w:val="0"/>
        <w:adjustRightInd w:val="0"/>
        <w:snapToGrid w:val="0"/>
        <w:spacing w:line="520" w:lineRule="exact"/>
        <w:ind w:firstLine="560"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kern w:val="0"/>
          <w:sz w:val="28"/>
          <w:szCs w:val="28"/>
        </w:rPr>
        <w:t>质疑人以书面形式提出质疑，本人或其授权代表持有效身证到</w:t>
      </w:r>
      <w:r>
        <w:rPr>
          <w:rFonts w:hint="eastAsia" w:ascii="宋体" w:hAnsi="宋体" w:eastAsia="宋体" w:cs="宋体"/>
          <w:color w:val="000000" w:themeColor="text1"/>
          <w:kern w:val="0"/>
          <w:sz w:val="28"/>
          <w:szCs w:val="28"/>
          <w14:textFill>
            <w14:solidFill>
              <w14:schemeClr w14:val="tx1"/>
            </w14:solidFill>
          </w14:textFill>
        </w:rPr>
        <w:t>质疑联系部门</w:t>
      </w:r>
      <w:r>
        <w:rPr>
          <w:rFonts w:hint="eastAsia" w:ascii="宋体" w:hAnsi="宋体" w:eastAsia="宋体" w:cs="宋体"/>
          <w:kern w:val="0"/>
          <w:sz w:val="28"/>
          <w:szCs w:val="28"/>
        </w:rPr>
        <w:t>现场递交质疑函原件。提出质疑的应当是参与所质疑项目采购活动的投标人。投标人对招标文件提出质疑的，</w:t>
      </w:r>
      <w:r>
        <w:rPr>
          <w:rFonts w:hint="eastAsia" w:ascii="宋体" w:hAnsi="宋体" w:eastAsia="宋体" w:cs="宋体"/>
          <w:color w:val="000000" w:themeColor="text1"/>
          <w:kern w:val="0"/>
          <w:sz w:val="28"/>
          <w:szCs w:val="28"/>
          <w14:textFill>
            <w14:solidFill>
              <w14:schemeClr w14:val="tx1"/>
            </w14:solidFill>
          </w14:textFill>
        </w:rPr>
        <w:t>应在202</w:t>
      </w: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6</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3</w:t>
      </w:r>
      <w:r>
        <w:rPr>
          <w:rFonts w:hint="eastAsia" w:ascii="宋体" w:hAnsi="宋体" w:eastAsia="宋体" w:cs="宋体"/>
          <w:color w:val="000000" w:themeColor="text1"/>
          <w:kern w:val="0"/>
          <w:sz w:val="28"/>
          <w:szCs w:val="28"/>
          <w14:textFill>
            <w14:solidFill>
              <w14:schemeClr w14:val="tx1"/>
            </w14:solidFill>
          </w14:textFill>
        </w:rPr>
        <w:t>日17:30前</w:t>
      </w:r>
      <w:r>
        <w:rPr>
          <w:rFonts w:hint="eastAsia" w:ascii="宋体" w:hAnsi="宋体" w:eastAsia="宋体" w:cs="宋体"/>
          <w:color w:val="000000" w:themeColor="text1"/>
          <w:sz w:val="28"/>
          <w:szCs w:val="28"/>
          <w14:textFill>
            <w14:solidFill>
              <w14:schemeClr w14:val="tx1"/>
            </w14:solidFill>
          </w14:textFill>
        </w:rPr>
        <w:t>以书面形式</w:t>
      </w:r>
      <w:r>
        <w:rPr>
          <w:rFonts w:hint="eastAsia" w:ascii="宋体" w:hAnsi="宋体" w:eastAsia="宋体" w:cs="宋体"/>
          <w:color w:val="000000" w:themeColor="text1"/>
          <w:kern w:val="0"/>
          <w:sz w:val="28"/>
          <w:szCs w:val="28"/>
          <w14:textFill>
            <w14:solidFill>
              <w14:schemeClr w14:val="tx1"/>
            </w14:solidFill>
          </w14:textFill>
        </w:rPr>
        <w:t>递交。</w:t>
      </w:r>
    </w:p>
    <w:p w14:paraId="6ECFE59B">
      <w:pPr>
        <w:pageBreakBefore w:val="0"/>
        <w:kinsoku/>
        <w:wordWrap/>
        <w:overflowPunct/>
        <w:topLinePunct w:val="0"/>
        <w:bidi w:val="0"/>
        <w:adjustRightInd w:val="0"/>
        <w:snapToGrid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投标人提出质疑应当提交质疑函和必要的证明材料，质疑函应当包括下列内容：</w:t>
      </w:r>
    </w:p>
    <w:p w14:paraId="38A84D77">
      <w:pPr>
        <w:pageBreakBefore w:val="0"/>
        <w:kinsoku/>
        <w:wordWrap/>
        <w:overflowPunct/>
        <w:topLinePunct w:val="0"/>
        <w:bidi w:val="0"/>
        <w:adjustRightInd w:val="0"/>
        <w:snapToGrid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1、供应商的姓名或者名称、地址、邮编、联系人及联系电话；</w:t>
      </w:r>
    </w:p>
    <w:p w14:paraId="2BB0A646">
      <w:pPr>
        <w:pageBreakBefore w:val="0"/>
        <w:kinsoku/>
        <w:wordWrap/>
        <w:overflowPunct/>
        <w:topLinePunct w:val="0"/>
        <w:bidi w:val="0"/>
        <w:adjustRightInd w:val="0"/>
        <w:snapToGrid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2、质疑项目的名称；</w:t>
      </w:r>
    </w:p>
    <w:p w14:paraId="32E78F51">
      <w:pPr>
        <w:pageBreakBefore w:val="0"/>
        <w:kinsoku/>
        <w:wordWrap/>
        <w:overflowPunct/>
        <w:topLinePunct w:val="0"/>
        <w:bidi w:val="0"/>
        <w:adjustRightInd w:val="0"/>
        <w:snapToGrid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3、具体、明确的质疑事项和与质疑事项相关的请求；</w:t>
      </w:r>
    </w:p>
    <w:p w14:paraId="7871DFA1">
      <w:pPr>
        <w:pageBreakBefore w:val="0"/>
        <w:kinsoku/>
        <w:wordWrap/>
        <w:overflowPunct/>
        <w:topLinePunct w:val="0"/>
        <w:bidi w:val="0"/>
        <w:adjustRightInd w:val="0"/>
        <w:snapToGrid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4、事实依据；</w:t>
      </w:r>
    </w:p>
    <w:p w14:paraId="439D0F16">
      <w:pPr>
        <w:pageBreakBefore w:val="0"/>
        <w:kinsoku/>
        <w:wordWrap/>
        <w:overflowPunct/>
        <w:topLinePunct w:val="0"/>
        <w:bidi w:val="0"/>
        <w:adjustRightInd w:val="0"/>
        <w:snapToGrid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5、必要的法律依据；</w:t>
      </w:r>
    </w:p>
    <w:p w14:paraId="7B589289">
      <w:pPr>
        <w:pageBreakBefore w:val="0"/>
        <w:kinsoku/>
        <w:wordWrap/>
        <w:overflowPunct/>
        <w:topLinePunct w:val="0"/>
        <w:bidi w:val="0"/>
        <w:adjustRightInd w:val="0"/>
        <w:snapToGrid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6、提出质疑的日期；</w:t>
      </w:r>
    </w:p>
    <w:p w14:paraId="0FFA7FEB">
      <w:pPr>
        <w:pageBreakBefore w:val="0"/>
        <w:kinsoku/>
        <w:wordWrap/>
        <w:overflowPunct/>
        <w:topLinePunct w:val="0"/>
        <w:bidi w:val="0"/>
        <w:adjustRightInd w:val="0"/>
        <w:snapToGrid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7、营业执照（或事业单位法人证书，或个体工商户营业执照或有效的自然人身份证明）复印件；</w:t>
      </w:r>
    </w:p>
    <w:p w14:paraId="180A0E73">
      <w:pPr>
        <w:pageBreakBefore w:val="0"/>
        <w:kinsoku/>
        <w:wordWrap/>
        <w:overflowPunct/>
        <w:topLinePunct w:val="0"/>
        <w:bidi w:val="0"/>
        <w:adjustRightInd w:val="0"/>
        <w:snapToGrid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8、法定代表人授权委托书原件、法定代表人身份证复印件和其授权代表的身份证复印件（供应商为自然人的提供自然人身份证复印件）；</w:t>
      </w:r>
    </w:p>
    <w:p w14:paraId="54D90E78">
      <w:pPr>
        <w:pageBreakBefore w:val="0"/>
        <w:kinsoku/>
        <w:wordWrap/>
        <w:overflowPunct/>
        <w:topLinePunct w:val="0"/>
        <w:bidi w:val="0"/>
        <w:snapToGrid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9、供应商为自然人的，质疑函应当由本人签字；供应商为法人或者其他组织的，质疑函应当由法定代表人、主要负责人，或者其授权代表签字或者盖章，并加盖公章。</w:t>
      </w:r>
    </w:p>
    <w:p w14:paraId="260CF061">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（六）质疑答复</w:t>
      </w:r>
    </w:p>
    <w:p w14:paraId="596E8A76">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采购人应当在开标前作出答复，并以书面形式通知质疑投标人和其他有关投标人。</w:t>
      </w:r>
    </w:p>
    <w:p w14:paraId="00C2A6D0">
      <w:pPr>
        <w:adjustRightInd w:val="0"/>
        <w:snapToGrid w:val="0"/>
        <w:spacing w:line="594" w:lineRule="exact"/>
        <w:ind w:firstLine="560" w:firstLineChars="200"/>
        <w:jc w:val="left"/>
        <w:rPr>
          <w:rFonts w:hint="eastAsia" w:ascii="宋体" w:hAnsi="宋体" w:eastAsia="宋体" w:cs="宋体"/>
          <w:kern w:val="0"/>
          <w:sz w:val="28"/>
          <w:szCs w:val="28"/>
        </w:rPr>
      </w:pPr>
    </w:p>
    <w:p w14:paraId="46863A27">
      <w:pPr>
        <w:pStyle w:val="48"/>
        <w:spacing w:line="594" w:lineRule="exact"/>
        <w:ind w:firstLine="560" w:firstLineChars="200"/>
        <w:rPr>
          <w:rFonts w:hint="eastAsia" w:ascii="宋体" w:hAnsi="宋体" w:eastAsia="宋体" w:cs="宋体"/>
          <w:sz w:val="28"/>
          <w:szCs w:val="28"/>
        </w:rPr>
      </w:pPr>
      <w:r>
        <w:rPr>
          <w:rFonts w:hint="eastAsia" w:ascii="宋体" w:hAnsi="宋体" w:eastAsia="宋体" w:cs="宋体"/>
          <w:sz w:val="28"/>
          <w:szCs w:val="28"/>
        </w:rPr>
        <w:br w:type="page"/>
      </w:r>
    </w:p>
    <w:p w14:paraId="2671B3AD">
      <w:pPr>
        <w:spacing w:line="594" w:lineRule="exact"/>
        <w:jc w:val="center"/>
        <w:rPr>
          <w:rFonts w:hint="eastAsia" w:ascii="宋体" w:hAnsi="宋体" w:eastAsia="宋体" w:cs="宋体"/>
          <w:sz w:val="28"/>
          <w:szCs w:val="28"/>
        </w:rPr>
      </w:pPr>
      <w:r>
        <w:rPr>
          <w:rFonts w:hint="eastAsia" w:ascii="宋体" w:hAnsi="宋体" w:eastAsia="宋体" w:cs="宋体"/>
          <w:sz w:val="28"/>
          <w:szCs w:val="28"/>
        </w:rPr>
        <w:t>（一）开标一览表</w:t>
      </w:r>
    </w:p>
    <w:p w14:paraId="7306BA0D">
      <w:pPr>
        <w:spacing w:line="594" w:lineRule="exact"/>
        <w:ind w:firstLine="640"/>
        <w:jc w:val="left"/>
        <w:rPr>
          <w:rFonts w:hint="eastAsia" w:ascii="宋体" w:hAnsi="宋体" w:eastAsia="宋体" w:cs="宋体"/>
          <w:sz w:val="28"/>
          <w:szCs w:val="28"/>
        </w:rPr>
      </w:pPr>
      <w:r>
        <w:rPr>
          <w:rFonts w:hint="eastAsia" w:ascii="宋体" w:hAnsi="宋体" w:eastAsia="宋体" w:cs="宋体"/>
          <w:sz w:val="28"/>
          <w:szCs w:val="28"/>
        </w:rPr>
        <w:t>招标项目名称：</w:t>
      </w:r>
    </w:p>
    <w:tbl>
      <w:tblPr>
        <w:tblStyle w:val="2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5557"/>
      </w:tblGrid>
      <w:tr w14:paraId="4DF6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951" w:type="dxa"/>
            <w:vAlign w:val="center"/>
          </w:tcPr>
          <w:p w14:paraId="641C8C7E">
            <w:pPr>
              <w:spacing w:line="594" w:lineRule="exact"/>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投标人名称</w:t>
            </w:r>
          </w:p>
        </w:tc>
        <w:tc>
          <w:tcPr>
            <w:tcW w:w="7542" w:type="dxa"/>
            <w:gridSpan w:val="2"/>
            <w:vAlign w:val="center"/>
          </w:tcPr>
          <w:p w14:paraId="36469CB5">
            <w:pPr>
              <w:spacing w:line="594"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14:paraId="18ED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951" w:type="dxa"/>
            <w:vAlign w:val="center"/>
          </w:tcPr>
          <w:p w14:paraId="0B07A0B6">
            <w:pPr>
              <w:spacing w:line="594" w:lineRule="exact"/>
              <w:ind w:firstLine="64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序号</w:t>
            </w:r>
          </w:p>
        </w:tc>
        <w:tc>
          <w:tcPr>
            <w:tcW w:w="1985" w:type="dxa"/>
            <w:vAlign w:val="center"/>
          </w:tcPr>
          <w:p w14:paraId="3EAD2774">
            <w:pPr>
              <w:spacing w:line="594"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项目名称</w:t>
            </w:r>
          </w:p>
        </w:tc>
        <w:tc>
          <w:tcPr>
            <w:tcW w:w="5557" w:type="dxa"/>
            <w:vAlign w:val="center"/>
          </w:tcPr>
          <w:p w14:paraId="13CF75F8">
            <w:pPr>
              <w:spacing w:line="594" w:lineRule="exact"/>
              <w:ind w:firstLine="64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投标报价（小写）</w:t>
            </w:r>
          </w:p>
        </w:tc>
      </w:tr>
      <w:tr w14:paraId="4D7C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951" w:type="dxa"/>
            <w:tcBorders>
              <w:bottom w:val="single" w:color="auto" w:sz="4" w:space="0"/>
            </w:tcBorders>
            <w:vAlign w:val="center"/>
          </w:tcPr>
          <w:p w14:paraId="65FB7114">
            <w:pPr>
              <w:spacing w:line="594"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p>
        </w:tc>
        <w:tc>
          <w:tcPr>
            <w:tcW w:w="1985" w:type="dxa"/>
            <w:tcBorders>
              <w:bottom w:val="single" w:color="auto" w:sz="4" w:space="0"/>
            </w:tcBorders>
          </w:tcPr>
          <w:p w14:paraId="7A2DFF0D">
            <w:pPr>
              <w:spacing w:line="594"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p>
        </w:tc>
        <w:tc>
          <w:tcPr>
            <w:tcW w:w="5557" w:type="dxa"/>
            <w:tcBorders>
              <w:bottom w:val="single" w:color="auto" w:sz="4" w:space="0"/>
            </w:tcBorders>
          </w:tcPr>
          <w:p w14:paraId="519EA06A">
            <w:pPr>
              <w:spacing w:line="594"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14:paraId="3DC0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93" w:type="dxa"/>
            <w:gridSpan w:val="3"/>
            <w:tcBorders>
              <w:bottom w:val="single" w:color="auto" w:sz="4" w:space="0"/>
            </w:tcBorders>
            <w:vAlign w:val="center"/>
          </w:tcPr>
          <w:p w14:paraId="4B600585">
            <w:pPr>
              <w:spacing w:line="594"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投标报价（大写）：                           </w:t>
            </w:r>
          </w:p>
        </w:tc>
      </w:tr>
      <w:tr w14:paraId="15EA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93" w:type="dxa"/>
            <w:gridSpan w:val="3"/>
            <w:vAlign w:val="center"/>
          </w:tcPr>
          <w:p w14:paraId="2081280D">
            <w:pPr>
              <w:spacing w:line="594"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备注： </w:t>
            </w:r>
          </w:p>
        </w:tc>
      </w:tr>
    </w:tbl>
    <w:p w14:paraId="560094EB">
      <w:pPr>
        <w:spacing w:line="594" w:lineRule="exact"/>
        <w:ind w:firstLine="560" w:firstLineChars="200"/>
        <w:jc w:val="left"/>
        <w:rPr>
          <w:rFonts w:hint="eastAsia" w:ascii="宋体" w:hAnsi="宋体" w:eastAsia="宋体" w:cs="宋体"/>
          <w:sz w:val="28"/>
          <w:szCs w:val="28"/>
        </w:rPr>
      </w:pPr>
    </w:p>
    <w:p w14:paraId="6F5DEE3C">
      <w:pPr>
        <w:spacing w:line="594" w:lineRule="exact"/>
        <w:ind w:firstLine="560" w:firstLineChars="200"/>
        <w:jc w:val="left"/>
        <w:rPr>
          <w:rFonts w:hint="eastAsia" w:ascii="宋体" w:hAnsi="宋体" w:eastAsia="宋体" w:cs="宋体"/>
          <w:sz w:val="28"/>
          <w:szCs w:val="28"/>
        </w:rPr>
      </w:pPr>
    </w:p>
    <w:p w14:paraId="3077AA2D">
      <w:pPr>
        <w:spacing w:line="594"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投标人：                         法定代表人/授权代表：</w:t>
      </w:r>
    </w:p>
    <w:p w14:paraId="0E11F9C2">
      <w:pPr>
        <w:spacing w:line="594" w:lineRule="exact"/>
        <w:jc w:val="left"/>
        <w:rPr>
          <w:rFonts w:hint="eastAsia" w:ascii="宋体" w:hAnsi="宋体" w:eastAsia="宋体" w:cs="宋体"/>
          <w:sz w:val="28"/>
          <w:szCs w:val="28"/>
        </w:rPr>
      </w:pPr>
      <w:r>
        <w:rPr>
          <w:rFonts w:hint="eastAsia" w:ascii="宋体" w:hAnsi="宋体" w:eastAsia="宋体" w:cs="宋体"/>
          <w:sz w:val="28"/>
          <w:szCs w:val="28"/>
        </w:rPr>
        <w:t xml:space="preserve">（投标人公章）                          （签字或盖章）                                    </w:t>
      </w:r>
    </w:p>
    <w:p w14:paraId="62A73961">
      <w:pPr>
        <w:spacing w:line="594" w:lineRule="exact"/>
        <w:ind w:firstLine="560" w:firstLineChars="200"/>
        <w:jc w:val="left"/>
        <w:rPr>
          <w:rFonts w:hint="eastAsia" w:ascii="宋体" w:hAnsi="宋体" w:eastAsia="宋体" w:cs="宋体"/>
          <w:sz w:val="28"/>
          <w:szCs w:val="28"/>
        </w:rPr>
      </w:pPr>
    </w:p>
    <w:p w14:paraId="44512288">
      <w:pPr>
        <w:spacing w:line="594" w:lineRule="exact"/>
        <w:ind w:firstLine="560" w:firstLineChars="200"/>
        <w:jc w:val="left"/>
        <w:rPr>
          <w:rFonts w:hint="eastAsia" w:ascii="宋体" w:hAnsi="宋体" w:eastAsia="宋体" w:cs="宋体"/>
          <w:sz w:val="28"/>
          <w:szCs w:val="28"/>
        </w:rPr>
      </w:pPr>
    </w:p>
    <w:p w14:paraId="77A686EE">
      <w:pPr>
        <w:spacing w:line="594" w:lineRule="exact"/>
        <w:ind w:left="6159" w:leftChars="266" w:hanging="5600" w:hangingChars="2000"/>
        <w:jc w:val="left"/>
        <w:rPr>
          <w:rFonts w:hint="eastAsia" w:ascii="宋体" w:hAnsi="宋体" w:eastAsia="宋体" w:cs="宋体"/>
          <w:sz w:val="28"/>
          <w:szCs w:val="28"/>
        </w:rPr>
      </w:pPr>
      <w:r>
        <w:rPr>
          <w:rFonts w:hint="eastAsia" w:ascii="宋体" w:hAnsi="宋体" w:eastAsia="宋体" w:cs="宋体"/>
          <w:sz w:val="28"/>
          <w:szCs w:val="28"/>
        </w:rPr>
        <w:t xml:space="preserve">                                                                      年    月    日</w:t>
      </w:r>
    </w:p>
    <w:p w14:paraId="4A935C42">
      <w:pPr>
        <w:snapToGrid w:val="0"/>
        <w:spacing w:line="594" w:lineRule="exact"/>
        <w:ind w:firstLine="560" w:firstLineChars="200"/>
        <w:jc w:val="left"/>
        <w:rPr>
          <w:rFonts w:hint="eastAsia" w:ascii="宋体" w:hAnsi="宋体" w:eastAsia="宋体" w:cs="宋体"/>
          <w:sz w:val="28"/>
          <w:szCs w:val="28"/>
        </w:rPr>
      </w:pPr>
    </w:p>
    <w:p w14:paraId="520766F9">
      <w:pPr>
        <w:snapToGrid w:val="0"/>
        <w:spacing w:line="594" w:lineRule="exact"/>
        <w:jc w:val="left"/>
        <w:rPr>
          <w:rFonts w:hint="eastAsia" w:ascii="宋体" w:hAnsi="宋体" w:eastAsia="宋体" w:cs="宋体"/>
          <w:sz w:val="28"/>
          <w:szCs w:val="28"/>
        </w:rPr>
      </w:pPr>
    </w:p>
    <w:p w14:paraId="01063A8C">
      <w:pPr>
        <w:snapToGrid w:val="0"/>
        <w:spacing w:line="594"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说明：</w:t>
      </w:r>
    </w:p>
    <w:p w14:paraId="6700C966">
      <w:pPr>
        <w:snapToGrid w:val="0"/>
        <w:spacing w:line="594"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1.开标一览表按格式填列；</w:t>
      </w:r>
    </w:p>
    <w:p w14:paraId="243B4545">
      <w:pPr>
        <w:snapToGrid w:val="0"/>
        <w:spacing w:line="594"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2.开标一览表在开标大会上当众宣读，务必填写清楚，准确无误。</w:t>
      </w:r>
    </w:p>
    <w:p w14:paraId="25D44D9C">
      <w:pPr>
        <w:widowControl/>
        <w:jc w:val="left"/>
        <w:rPr>
          <w:rFonts w:hint="eastAsia" w:ascii="宋体" w:hAnsi="宋体" w:eastAsia="宋体" w:cs="宋体"/>
          <w:b/>
          <w:bCs/>
          <w:sz w:val="28"/>
          <w:szCs w:val="28"/>
        </w:rPr>
      </w:pPr>
      <w:r>
        <w:rPr>
          <w:rFonts w:hint="eastAsia" w:ascii="宋体" w:hAnsi="宋体" w:eastAsia="宋体" w:cs="宋体"/>
          <w:sz w:val="28"/>
          <w:szCs w:val="28"/>
        </w:rPr>
        <w:br w:type="page"/>
      </w:r>
    </w:p>
    <w:p w14:paraId="7EA50F20">
      <w:pPr>
        <w:snapToGrid w:val="0"/>
        <w:spacing w:line="594" w:lineRule="exact"/>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二</w:t>
      </w:r>
      <w:r>
        <w:rPr>
          <w:rFonts w:ascii="宋体" w:hAnsi="宋体"/>
          <w:color w:val="000000" w:themeColor="text1"/>
          <w:sz w:val="28"/>
          <w:szCs w:val="28"/>
          <w14:textFill>
            <w14:solidFill>
              <w14:schemeClr w14:val="tx1"/>
            </w14:solidFill>
          </w14:textFill>
        </w:rPr>
        <w:t>）投标函（格式）</w:t>
      </w:r>
    </w:p>
    <w:p w14:paraId="444D66CC">
      <w:pPr>
        <w:spacing w:line="594" w:lineRule="exact"/>
        <w:ind w:firstLine="640"/>
        <w:rPr>
          <w:rFonts w:ascii="宋体" w:hAnsi="宋体"/>
          <w:color w:val="000000" w:themeColor="text1"/>
          <w:sz w:val="28"/>
          <w:szCs w:val="28"/>
          <w14:textFill>
            <w14:solidFill>
              <w14:schemeClr w14:val="tx1"/>
            </w14:solidFill>
          </w14:textFill>
        </w:rPr>
      </w:pPr>
    </w:p>
    <w:p w14:paraId="5479C698">
      <w:pPr>
        <w:spacing w:line="520" w:lineRule="exact"/>
        <w:ind w:firstLine="560" w:firstLineChars="200"/>
        <w:rPr>
          <w:rFonts w:ascii="宋体" w:hAnsi="宋体"/>
          <w:color w:val="000000" w:themeColor="text1"/>
          <w:sz w:val="28"/>
          <w:szCs w:val="28"/>
          <w:u w:val="single"/>
          <w14:textFill>
            <w14:solidFill>
              <w14:schemeClr w14:val="tx1"/>
            </w14:solidFill>
          </w14:textFill>
        </w:rPr>
      </w:pPr>
      <w:r>
        <w:rPr>
          <w:rFonts w:ascii="宋体" w:hAnsi="宋体"/>
          <w:color w:val="000000" w:themeColor="text1"/>
          <w:sz w:val="28"/>
          <w:szCs w:val="28"/>
          <w14:textFill>
            <w14:solidFill>
              <w14:schemeClr w14:val="tx1"/>
            </w14:solidFill>
          </w14:textFill>
        </w:rPr>
        <w:t>招标项目名称：</w:t>
      </w:r>
    </w:p>
    <w:p w14:paraId="77073562">
      <w:pPr>
        <w:tabs>
          <w:tab w:val="left" w:pos="6300"/>
        </w:tabs>
        <w:snapToGrid w:val="0"/>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致：（采购人名称）：</w:t>
      </w:r>
    </w:p>
    <w:p w14:paraId="2BC4527A">
      <w:pPr>
        <w:snapToGrid w:val="0"/>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（投标人名称）系中华人民共和国合法企业，注册地址：。我方就参加本次投标有关事项郑重声明如下：</w:t>
      </w:r>
    </w:p>
    <w:p w14:paraId="5BE6861A">
      <w:pPr>
        <w:tabs>
          <w:tab w:val="left" w:pos="6300"/>
        </w:tabs>
        <w:snapToGrid w:val="0"/>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一、我方完全理解并接受该项目招标文件所有要求。</w:t>
      </w:r>
    </w:p>
    <w:p w14:paraId="2E71C7D8">
      <w:pPr>
        <w:tabs>
          <w:tab w:val="left" w:pos="6300"/>
        </w:tabs>
        <w:snapToGrid w:val="0"/>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二、我方提交的所有投标文件、资料都是准确和真实的，如有虚假或隐瞒，我方愿意承担一切法律责任。</w:t>
      </w:r>
    </w:p>
    <w:p w14:paraId="4232FC79">
      <w:pPr>
        <w:tabs>
          <w:tab w:val="left" w:pos="6300"/>
        </w:tabs>
        <w:snapToGrid w:val="0"/>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三、我方承诺按照招标文件要求，提供招标项目的技术（质量）服务。</w:t>
      </w:r>
    </w:p>
    <w:p w14:paraId="6E425878">
      <w:pPr>
        <w:tabs>
          <w:tab w:val="left" w:pos="6300"/>
        </w:tabs>
        <w:snapToGrid w:val="0"/>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四、我方按招标文件要求提交的投标文件为：投标文件正本1份。</w:t>
      </w:r>
    </w:p>
    <w:p w14:paraId="518B2E75">
      <w:pPr>
        <w:tabs>
          <w:tab w:val="left" w:pos="6300"/>
        </w:tabs>
        <w:snapToGrid w:val="0"/>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五、我方承诺：本次投标的投标有效期为投标截止时间起90天。</w:t>
      </w:r>
    </w:p>
    <w:p w14:paraId="6FAC57EA">
      <w:pPr>
        <w:tabs>
          <w:tab w:val="left" w:pos="6300"/>
        </w:tabs>
        <w:snapToGrid w:val="0"/>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六、我方投标报价为闭口价。即在投标有效期和合同有效期内，该报价固定不变。</w:t>
      </w:r>
    </w:p>
    <w:p w14:paraId="5AFABDE1">
      <w:pPr>
        <w:tabs>
          <w:tab w:val="left" w:pos="6300"/>
        </w:tabs>
        <w:snapToGrid w:val="0"/>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七、如果我方中标，我方将履行招标文件中规定的各项要求以及我方投标文件的各项承诺，按《中华人民共和国政府采购法》、《中华人民共和国民法典》及合同约定条款承担我方责任。</w:t>
      </w:r>
    </w:p>
    <w:p w14:paraId="57622404">
      <w:pPr>
        <w:tabs>
          <w:tab w:val="left" w:pos="6300"/>
        </w:tabs>
        <w:snapToGrid w:val="0"/>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八、我方未为采购项目提供整体设计、规范编制或者项目管理、监理、检测等服务。</w:t>
      </w:r>
    </w:p>
    <w:p w14:paraId="64A4C0F9">
      <w:pPr>
        <w:tabs>
          <w:tab w:val="left" w:pos="6300"/>
        </w:tabs>
        <w:snapToGrid w:val="0"/>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九、我方理解，最低报价不是中标的唯一条件。</w:t>
      </w:r>
    </w:p>
    <w:p w14:paraId="0D2F24F5">
      <w:pPr>
        <w:tabs>
          <w:tab w:val="left" w:pos="6300"/>
        </w:tabs>
        <w:snapToGrid w:val="0"/>
        <w:spacing w:line="520" w:lineRule="exact"/>
        <w:ind w:firstLine="560" w:firstLineChars="200"/>
        <w:rPr>
          <w:rFonts w:ascii="宋体" w:hAnsi="宋体"/>
          <w:color w:val="000000" w:themeColor="text1"/>
          <w:sz w:val="28"/>
          <w:szCs w:val="28"/>
          <w14:textFill>
            <w14:solidFill>
              <w14:schemeClr w14:val="tx1"/>
            </w14:solidFill>
          </w14:textFill>
        </w:rPr>
      </w:pPr>
    </w:p>
    <w:p w14:paraId="391B1632">
      <w:pPr>
        <w:tabs>
          <w:tab w:val="left" w:pos="6300"/>
        </w:tabs>
        <w:snapToGrid w:val="0"/>
        <w:spacing w:line="520" w:lineRule="exact"/>
        <w:ind w:firstLine="3920" w:firstLineChars="1400"/>
        <w:rPr>
          <w:rFonts w:ascii="宋体" w:hAnsi="宋体"/>
          <w:color w:val="000000" w:themeColor="text1"/>
          <w:sz w:val="28"/>
          <w:szCs w:val="28"/>
          <w14:textFill>
            <w14:solidFill>
              <w14:schemeClr w14:val="tx1"/>
            </w14:solidFill>
          </w14:textFill>
        </w:rPr>
      </w:pPr>
    </w:p>
    <w:p w14:paraId="7EFBEEC9">
      <w:pPr>
        <w:tabs>
          <w:tab w:val="left" w:pos="6300"/>
        </w:tabs>
        <w:snapToGrid w:val="0"/>
        <w:spacing w:line="520" w:lineRule="exact"/>
        <w:ind w:firstLine="3920" w:firstLineChars="14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（投标人公章或自然人签署）</w:t>
      </w:r>
    </w:p>
    <w:p w14:paraId="10E0F8E6">
      <w:pPr>
        <w:tabs>
          <w:tab w:val="left" w:pos="6300"/>
        </w:tabs>
        <w:snapToGrid w:val="0"/>
        <w:spacing w:line="520" w:lineRule="exact"/>
        <w:ind w:firstLine="4760" w:firstLineChars="17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年    月   日</w:t>
      </w:r>
    </w:p>
    <w:p w14:paraId="1AF9F460">
      <w:pPr>
        <w:pStyle w:val="2"/>
        <w:jc w:val="left"/>
        <w:rPr>
          <w:rFonts w:hint="eastAsia" w:ascii="宋体" w:hAnsi="宋体" w:eastAsia="宋体" w:cs="宋体"/>
          <w:sz w:val="28"/>
          <w:szCs w:val="28"/>
        </w:rPr>
      </w:pPr>
    </w:p>
    <w:p w14:paraId="266C202F">
      <w:pPr>
        <w:pStyle w:val="2"/>
        <w:jc w:val="left"/>
        <w:rPr>
          <w:rFonts w:hint="eastAsia" w:ascii="宋体" w:hAnsi="宋体" w:eastAsia="宋体" w:cs="宋体"/>
          <w:sz w:val="28"/>
          <w:szCs w:val="28"/>
        </w:rPr>
      </w:pPr>
    </w:p>
    <w:p w14:paraId="5ACBB46F">
      <w:pPr>
        <w:widowControl/>
        <w:spacing w:line="594" w:lineRule="exact"/>
        <w:jc w:val="both"/>
        <w:rPr>
          <w:rFonts w:hint="eastAsia" w:ascii="宋体" w:hAnsi="宋体" w:eastAsia="宋体" w:cs="宋体"/>
          <w:sz w:val="28"/>
          <w:szCs w:val="28"/>
        </w:rPr>
      </w:pPr>
    </w:p>
    <w:p w14:paraId="15513F55">
      <w:pPr>
        <w:widowControl/>
        <w:spacing w:line="594" w:lineRule="exact"/>
        <w:ind w:firstLine="560" w:firstLineChars="200"/>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三</w:t>
      </w:r>
      <w:r>
        <w:rPr>
          <w:rFonts w:ascii="宋体" w:hAnsi="宋体"/>
          <w:color w:val="000000" w:themeColor="text1"/>
          <w:sz w:val="28"/>
          <w:szCs w:val="28"/>
          <w14:textFill>
            <w14:solidFill>
              <w14:schemeClr w14:val="tx1"/>
            </w14:solidFill>
          </w14:textFill>
        </w:rPr>
        <w:t>）法定代表人身份证明书（格式）</w:t>
      </w:r>
    </w:p>
    <w:p w14:paraId="1F312B97">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p>
    <w:p w14:paraId="68C89BAD">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招标项目名称：</w:t>
      </w:r>
    </w:p>
    <w:p w14:paraId="253A6E85">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p>
    <w:p w14:paraId="71FA735B">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致：（采购人名称）：</w:t>
      </w:r>
    </w:p>
    <w:p w14:paraId="6C0EB8A9">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（法定代表人姓名）在（投标人名称）任（职务名称）职务，是（投标人名称）的法定代表人。</w:t>
      </w:r>
    </w:p>
    <w:p w14:paraId="4D1A4432">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p>
    <w:p w14:paraId="19358092">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特此证明。</w:t>
      </w:r>
    </w:p>
    <w:p w14:paraId="3BDC6DAB">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p>
    <w:p w14:paraId="13E96441">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p>
    <w:p w14:paraId="29D93521">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                                投标人：</w:t>
      </w:r>
    </w:p>
    <w:p w14:paraId="42196A6B">
      <w:pPr>
        <w:tabs>
          <w:tab w:val="left" w:pos="6300"/>
        </w:tabs>
        <w:snapToGrid w:val="0"/>
        <w:spacing w:line="594" w:lineRule="exact"/>
        <w:ind w:firstLine="4480" w:firstLineChars="16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（投标人公章）</w:t>
      </w:r>
    </w:p>
    <w:p w14:paraId="133F2B6B">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p>
    <w:p w14:paraId="66F9D6F5">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                                     年   月   日</w:t>
      </w:r>
    </w:p>
    <w:p w14:paraId="3E4183DC">
      <w:pPr>
        <w:pStyle w:val="2"/>
        <w:ind w:left="0" w:leftChars="0" w:firstLine="560"/>
        <w:rPr>
          <w:rFonts w:ascii="宋体" w:hAnsi="宋体"/>
          <w:color w:val="000000" w:themeColor="text1"/>
          <w:sz w:val="28"/>
          <w:szCs w:val="28"/>
          <w14:textFill>
            <w14:solidFill>
              <w14:schemeClr w14:val="tx1"/>
            </w14:solidFill>
          </w14:textFill>
        </w:rPr>
      </w:pPr>
    </w:p>
    <w:p w14:paraId="50566AE6">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法定代表人电话：XXXXXXX      电子邮箱：XXXXXX@XXXXX（若授权他人办理并签署投标文件的可不填写）</w:t>
      </w:r>
    </w:p>
    <w:p w14:paraId="43039EF0">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（附：法定代表人身份证正反面复印件）</w:t>
      </w:r>
    </w:p>
    <w:p w14:paraId="20511F7C">
      <w:pPr>
        <w:tabs>
          <w:tab w:val="left" w:pos="6300"/>
        </w:tabs>
        <w:snapToGrid w:val="0"/>
        <w:spacing w:line="594" w:lineRule="exact"/>
        <w:ind w:firstLine="560" w:firstLineChars="200"/>
        <w:jc w:val="left"/>
        <w:rPr>
          <w:rFonts w:hint="eastAsia" w:ascii="宋体" w:hAnsi="宋体" w:eastAsia="宋体" w:cs="宋体"/>
          <w:sz w:val="28"/>
          <w:szCs w:val="28"/>
        </w:rPr>
      </w:pPr>
    </w:p>
    <w:p w14:paraId="0445601F">
      <w:pPr>
        <w:tabs>
          <w:tab w:val="left" w:pos="6300"/>
        </w:tabs>
        <w:snapToGrid w:val="0"/>
        <w:spacing w:line="594" w:lineRule="exact"/>
        <w:ind w:firstLine="560" w:firstLineChars="200"/>
        <w:jc w:val="left"/>
        <w:rPr>
          <w:rFonts w:hint="eastAsia" w:ascii="宋体" w:hAnsi="宋体" w:eastAsia="宋体" w:cs="宋体"/>
          <w:sz w:val="28"/>
          <w:szCs w:val="28"/>
        </w:rPr>
      </w:pPr>
    </w:p>
    <w:p w14:paraId="74854087">
      <w:pPr>
        <w:tabs>
          <w:tab w:val="left" w:pos="6300"/>
        </w:tabs>
        <w:snapToGrid w:val="0"/>
        <w:spacing w:line="594" w:lineRule="exact"/>
        <w:ind w:firstLine="560" w:firstLineChars="200"/>
        <w:jc w:val="left"/>
        <w:rPr>
          <w:rFonts w:hint="eastAsia" w:ascii="宋体" w:hAnsi="宋体" w:eastAsia="宋体" w:cs="宋体"/>
          <w:sz w:val="28"/>
          <w:szCs w:val="28"/>
        </w:rPr>
      </w:pPr>
    </w:p>
    <w:p w14:paraId="37096EE2">
      <w:pPr>
        <w:tabs>
          <w:tab w:val="left" w:pos="6300"/>
        </w:tabs>
        <w:snapToGrid w:val="0"/>
        <w:spacing w:line="594" w:lineRule="exact"/>
        <w:ind w:firstLine="560" w:firstLineChars="200"/>
        <w:jc w:val="left"/>
        <w:rPr>
          <w:rFonts w:hint="eastAsia" w:ascii="宋体" w:hAnsi="宋体" w:eastAsia="宋体" w:cs="宋体"/>
          <w:sz w:val="28"/>
          <w:szCs w:val="28"/>
        </w:rPr>
      </w:pPr>
    </w:p>
    <w:p w14:paraId="7FEFA70B">
      <w:pPr>
        <w:tabs>
          <w:tab w:val="left" w:pos="6300"/>
        </w:tabs>
        <w:snapToGrid w:val="0"/>
        <w:spacing w:line="594" w:lineRule="exact"/>
        <w:ind w:firstLine="560" w:firstLineChars="200"/>
        <w:jc w:val="left"/>
        <w:rPr>
          <w:rFonts w:hint="eastAsia" w:ascii="宋体" w:hAnsi="宋体" w:eastAsia="宋体" w:cs="宋体"/>
          <w:sz w:val="28"/>
          <w:szCs w:val="28"/>
        </w:rPr>
      </w:pPr>
    </w:p>
    <w:p w14:paraId="25FA60E6">
      <w:pPr>
        <w:tabs>
          <w:tab w:val="left" w:pos="6300"/>
        </w:tabs>
        <w:snapToGrid w:val="0"/>
        <w:spacing w:line="594" w:lineRule="exact"/>
        <w:jc w:val="center"/>
        <w:rPr>
          <w:rFonts w:ascii="宋体" w:hAnsi="宋体"/>
          <w:color w:val="000000" w:themeColor="text1"/>
          <w:sz w:val="28"/>
          <w:szCs w:val="28"/>
          <w14:textFill>
            <w14:solidFill>
              <w14:schemeClr w14:val="tx1"/>
            </w14:solidFill>
          </w14:textFill>
        </w:rPr>
      </w:pPr>
      <w:r>
        <w:rPr>
          <w:rFonts w:hint="eastAsia" w:ascii="宋体" w:hAnsi="宋体" w:eastAsia="宋体" w:cs="宋体"/>
          <w:sz w:val="28"/>
          <w:szCs w:val="28"/>
        </w:rPr>
        <w:br w:type="column"/>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四</w:t>
      </w:r>
      <w:r>
        <w:rPr>
          <w:rFonts w:ascii="宋体" w:hAnsi="宋体"/>
          <w:color w:val="000000" w:themeColor="text1"/>
          <w:sz w:val="28"/>
          <w:szCs w:val="28"/>
          <w14:textFill>
            <w14:solidFill>
              <w14:schemeClr w14:val="tx1"/>
            </w14:solidFill>
          </w14:textFill>
        </w:rPr>
        <w:t>）法定代表人授权委托书（格式）</w:t>
      </w:r>
    </w:p>
    <w:p w14:paraId="672EE47F">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textAlignment w:val="auto"/>
        <w:rPr>
          <w:rFonts w:ascii="宋体" w:hAnsi="宋体"/>
          <w:color w:val="000000" w:themeColor="text1"/>
          <w:sz w:val="28"/>
          <w:szCs w:val="28"/>
          <w14:textFill>
            <w14:solidFill>
              <w14:schemeClr w14:val="tx1"/>
            </w14:solidFill>
          </w14:textFill>
        </w:rPr>
      </w:pPr>
    </w:p>
    <w:p w14:paraId="271E3CFB">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textAlignment w:val="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招标项目名称：</w:t>
      </w:r>
    </w:p>
    <w:p w14:paraId="3D99531E">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textAlignment w:val="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致：（采购人名称）：</w:t>
      </w:r>
    </w:p>
    <w:p w14:paraId="0552513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textAlignment w:val="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（投标人法定代表人名称）是（投标人名称）的法定代表人，特授权（被授权人姓名及身份证代码）代表我单位全权办理上述项目的投标、谈判、签约等具体工作，并签署全部有关文件、协议及合同。</w:t>
      </w:r>
    </w:p>
    <w:p w14:paraId="77E6AC8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textAlignment w:val="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我单位对被授权人的签署负全部责任。</w:t>
      </w:r>
    </w:p>
    <w:p w14:paraId="4F92688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textAlignment w:val="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在撤消授权的书面通知以前，本授权书一直有效。被授权人在授权书有效期内签署的所有文件不因授权的撤消而失效。</w:t>
      </w:r>
    </w:p>
    <w:p w14:paraId="70519E33">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textAlignment w:val="auto"/>
        <w:rPr>
          <w:rFonts w:ascii="宋体" w:hAnsi="宋体"/>
          <w:color w:val="000000" w:themeColor="text1"/>
          <w:sz w:val="28"/>
          <w:szCs w:val="28"/>
          <w14:textFill>
            <w14:solidFill>
              <w14:schemeClr w14:val="tx1"/>
            </w14:solidFill>
          </w14:textFill>
        </w:rPr>
      </w:pPr>
    </w:p>
    <w:p w14:paraId="14FC1594">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textAlignment w:val="auto"/>
        <w:rPr>
          <w:rFonts w:ascii="宋体" w:hAnsi="宋体"/>
          <w:color w:val="000000" w:themeColor="text1"/>
          <w:sz w:val="28"/>
          <w:szCs w:val="28"/>
          <w14:textFill>
            <w14:solidFill>
              <w14:schemeClr w14:val="tx1"/>
            </w14:solidFill>
          </w14:textFill>
        </w:rPr>
      </w:pPr>
    </w:p>
    <w:p w14:paraId="2386DA2C">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被授权人：                  </w:t>
      </w:r>
      <w:r>
        <w:rPr>
          <w:rFonts w:hint="eastAsia" w:ascii="宋体" w:hAnsi="宋体"/>
          <w:color w:val="000000" w:themeColor="text1"/>
          <w:sz w:val="28"/>
          <w:szCs w:val="28"/>
          <w14:textFill>
            <w14:solidFill>
              <w14:schemeClr w14:val="tx1"/>
            </w14:solidFill>
          </w14:textFill>
        </w:rPr>
        <w:t xml:space="preserve"> 投标人</w:t>
      </w:r>
      <w:r>
        <w:rPr>
          <w:rFonts w:ascii="宋体" w:hAnsi="宋体"/>
          <w:color w:val="000000" w:themeColor="text1"/>
          <w:sz w:val="28"/>
          <w:szCs w:val="28"/>
          <w14:textFill>
            <w14:solidFill>
              <w14:schemeClr w14:val="tx1"/>
            </w14:solidFill>
          </w14:textFill>
        </w:rPr>
        <w:t>法定代表人：</w:t>
      </w:r>
    </w:p>
    <w:p w14:paraId="2EDC3354">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280" w:firstLineChars="100"/>
        <w:textAlignment w:val="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（签字或盖章）                   （签字或盖章）     </w:t>
      </w:r>
    </w:p>
    <w:p w14:paraId="47672ED8">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textAlignment w:val="auto"/>
        <w:rPr>
          <w:rFonts w:ascii="宋体" w:hAnsi="宋体"/>
          <w:color w:val="000000" w:themeColor="text1"/>
          <w:sz w:val="28"/>
          <w:szCs w:val="28"/>
          <w14:textFill>
            <w14:solidFill>
              <w14:schemeClr w14:val="tx1"/>
            </w14:solidFill>
          </w14:textFill>
        </w:rPr>
      </w:pPr>
    </w:p>
    <w:p w14:paraId="12335A40">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textAlignment w:val="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（附：被授权人身份证正反面复印件）</w:t>
      </w:r>
    </w:p>
    <w:p w14:paraId="66FBAA7C">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textAlignment w:val="auto"/>
        <w:rPr>
          <w:rFonts w:ascii="宋体" w:hAnsi="宋体"/>
          <w:color w:val="000000" w:themeColor="text1"/>
          <w:sz w:val="28"/>
          <w:szCs w:val="28"/>
          <w14:textFill>
            <w14:solidFill>
              <w14:schemeClr w14:val="tx1"/>
            </w14:solidFill>
          </w14:textFill>
        </w:rPr>
      </w:pPr>
    </w:p>
    <w:p w14:paraId="10A09265">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textAlignment w:val="auto"/>
        <w:rPr>
          <w:rFonts w:ascii="宋体" w:hAnsi="宋体"/>
          <w:color w:val="000000" w:themeColor="text1"/>
          <w:sz w:val="28"/>
          <w:szCs w:val="28"/>
          <w14:textFill>
            <w14:solidFill>
              <w14:schemeClr w14:val="tx1"/>
            </w14:solidFill>
          </w14:textFill>
        </w:rPr>
      </w:pPr>
    </w:p>
    <w:p w14:paraId="53CDD790">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jc w:val="center"/>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（投标人公章）</w:t>
      </w:r>
    </w:p>
    <w:p w14:paraId="5911FA07">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jc w:val="center"/>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年   月   日</w:t>
      </w:r>
    </w:p>
    <w:p w14:paraId="70483F3F">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jc w:val="right"/>
        <w:textAlignment w:val="auto"/>
        <w:rPr>
          <w:rFonts w:ascii="宋体" w:hAnsi="宋体"/>
          <w:color w:val="000000" w:themeColor="text1"/>
          <w:sz w:val="28"/>
          <w:szCs w:val="28"/>
          <w14:textFill>
            <w14:solidFill>
              <w14:schemeClr w14:val="tx1"/>
            </w14:solidFill>
          </w14:textFill>
        </w:rPr>
      </w:pPr>
    </w:p>
    <w:p w14:paraId="63570B2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jc w:val="left"/>
        <w:textAlignment w:val="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被授权人电话：XXXXXXX     电子邮箱：XXXXXX@XXXXX（若法定代表人办理并签署投标文件的可不填写）</w:t>
      </w:r>
    </w:p>
    <w:p w14:paraId="4FD2F64D">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jc w:val="left"/>
        <w:textAlignment w:val="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注：1.若为法定代表人办理并签署投标文件的，不提供此文件。</w:t>
      </w:r>
    </w:p>
    <w:p w14:paraId="6980A46D">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jc w:val="left"/>
        <w:textAlignment w:val="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2.若为联合体投标的，法定代表人授权委托书由联合体主办方</w:t>
      </w:r>
      <w:r>
        <w:rPr>
          <w:rFonts w:ascii="宋体" w:hAnsi="宋体"/>
          <w:color w:val="000000" w:themeColor="text1"/>
          <w:kern w:val="0"/>
          <w:sz w:val="28"/>
          <w:szCs w:val="28"/>
          <w14:textFill>
            <w14:solidFill>
              <w14:schemeClr w14:val="tx1"/>
            </w14:solidFill>
          </w14:textFill>
        </w:rPr>
        <w:t>（主体）</w:t>
      </w:r>
      <w:r>
        <w:rPr>
          <w:rFonts w:ascii="宋体" w:hAnsi="宋体"/>
          <w:color w:val="000000" w:themeColor="text1"/>
          <w:sz w:val="28"/>
          <w:szCs w:val="28"/>
          <w14:textFill>
            <w14:solidFill>
              <w14:schemeClr w14:val="tx1"/>
            </w14:solidFill>
          </w14:textFill>
        </w:rPr>
        <w:t>出具。</w:t>
      </w:r>
    </w:p>
    <w:p w14:paraId="25598D98">
      <w:pPr>
        <w:tabs>
          <w:tab w:val="left" w:pos="6300"/>
        </w:tabs>
        <w:snapToGrid w:val="0"/>
        <w:spacing w:line="594" w:lineRule="exact"/>
        <w:ind w:right="480" w:firstLine="560" w:firstLineChars="200"/>
        <w:jc w:val="left"/>
        <w:rPr>
          <w:rFonts w:hint="eastAsia" w:ascii="宋体" w:hAnsi="宋体" w:eastAsia="宋体" w:cs="宋体"/>
          <w:sz w:val="28"/>
          <w:szCs w:val="28"/>
        </w:rPr>
      </w:pPr>
    </w:p>
    <w:p w14:paraId="6BE5D75C">
      <w:pPr>
        <w:tabs>
          <w:tab w:val="left" w:pos="6300"/>
        </w:tabs>
        <w:snapToGrid w:val="0"/>
        <w:spacing w:line="594" w:lineRule="exact"/>
        <w:ind w:firstLine="560" w:firstLineChars="200"/>
        <w:jc w:val="center"/>
        <w:rPr>
          <w:rFonts w:ascii="宋体" w:hAnsi="宋体"/>
          <w:color w:val="000000" w:themeColor="text1"/>
          <w:sz w:val="28"/>
          <w:szCs w:val="28"/>
          <w14:textFill>
            <w14:solidFill>
              <w14:schemeClr w14:val="tx1"/>
            </w14:solidFill>
          </w14:textFill>
        </w:rPr>
      </w:pPr>
      <w:r>
        <w:rPr>
          <w:rFonts w:hint="eastAsia" w:ascii="宋体" w:hAnsi="宋体" w:eastAsia="宋体" w:cs="宋体"/>
          <w:sz w:val="28"/>
          <w:szCs w:val="28"/>
        </w:rPr>
        <w:br w:type="column"/>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五</w:t>
      </w:r>
      <w:r>
        <w:rPr>
          <w:rFonts w:ascii="宋体" w:hAnsi="宋体"/>
          <w:color w:val="000000" w:themeColor="text1"/>
          <w:sz w:val="28"/>
          <w:szCs w:val="28"/>
          <w14:textFill>
            <w14:solidFill>
              <w14:schemeClr w14:val="tx1"/>
            </w14:solidFill>
          </w14:textFill>
        </w:rPr>
        <w:t>）基本资格条件承诺函（格式）</w:t>
      </w:r>
    </w:p>
    <w:p w14:paraId="66CA01BE">
      <w:pPr>
        <w:tabs>
          <w:tab w:val="left" w:pos="6300"/>
        </w:tabs>
        <w:snapToGrid w:val="0"/>
        <w:spacing w:line="594" w:lineRule="exact"/>
        <w:ind w:firstLine="560" w:firstLineChars="200"/>
        <w:jc w:val="center"/>
        <w:rPr>
          <w:rFonts w:ascii="宋体" w:hAnsi="宋体"/>
          <w:color w:val="000000" w:themeColor="text1"/>
          <w:sz w:val="28"/>
          <w:szCs w:val="28"/>
          <w14:textFill>
            <w14:solidFill>
              <w14:schemeClr w14:val="tx1"/>
            </w14:solidFill>
          </w14:textFill>
        </w:rPr>
      </w:pPr>
    </w:p>
    <w:p w14:paraId="653343EE">
      <w:pPr>
        <w:tabs>
          <w:tab w:val="left" w:pos="6300"/>
        </w:tabs>
        <w:snapToGrid w:val="0"/>
        <w:spacing w:line="594" w:lineRule="exact"/>
        <w:ind w:firstLine="560" w:firstLineChars="200"/>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基本资格条件承诺函</w:t>
      </w:r>
    </w:p>
    <w:p w14:paraId="2660F0B6">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p>
    <w:p w14:paraId="16340E8F">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致（采购人名称）：</w:t>
      </w:r>
    </w:p>
    <w:p w14:paraId="658526EE">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（投标人名称）郑重承诺：</w:t>
      </w:r>
    </w:p>
    <w:p w14:paraId="256199B6">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1.我方具有良好的商业信誉和健全的财务会计制度，具有履行合同所必需的设备和专业技术能力，具</w:t>
      </w:r>
      <w:r>
        <w:rPr>
          <w:rFonts w:ascii="宋体" w:hAnsi="宋体"/>
          <w:color w:val="000000" w:themeColor="text1"/>
          <w:sz w:val="28"/>
          <w:szCs w:val="28"/>
          <w:lang w:val="zh-CN"/>
          <w14:textFill>
            <w14:solidFill>
              <w14:schemeClr w14:val="tx1"/>
            </w14:solidFill>
          </w14:textFill>
        </w:rPr>
        <w:t>有依法缴纳税收和社会保障金的良好记录</w:t>
      </w:r>
      <w:r>
        <w:rPr>
          <w:rFonts w:ascii="宋体" w:hAnsi="宋体"/>
          <w:color w:val="000000" w:themeColor="text1"/>
          <w:sz w:val="28"/>
          <w:szCs w:val="28"/>
          <w14:textFill>
            <w14:solidFill>
              <w14:schemeClr w14:val="tx1"/>
            </w14:solidFill>
          </w14:textFill>
        </w:rPr>
        <w:t>，参加本项目采购活动前三年内无重大违法活动记录。</w:t>
      </w:r>
    </w:p>
    <w:p w14:paraId="4D4250C4">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75EF7B9D">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3.我方在采购项目评审（评标）环节结束后，随时接受采购人的检查验证，配合提供相关证明材料，证明符合《中华人民共和国政府采购法》规定的投标人基本资格条件。</w:t>
      </w:r>
    </w:p>
    <w:p w14:paraId="2F77B7B2">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我方对以上承诺负全部法律责任。</w:t>
      </w:r>
    </w:p>
    <w:p w14:paraId="337E4A8F">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特此承诺。</w:t>
      </w:r>
    </w:p>
    <w:p w14:paraId="42C15948">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p>
    <w:p w14:paraId="4FF487DB">
      <w:pPr>
        <w:tabs>
          <w:tab w:val="left" w:pos="6300"/>
        </w:tabs>
        <w:snapToGrid w:val="0"/>
        <w:spacing w:line="594" w:lineRule="exact"/>
        <w:ind w:firstLine="560" w:firstLineChars="200"/>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                                 （投标人公章）</w:t>
      </w:r>
    </w:p>
    <w:p w14:paraId="3934E785">
      <w:pPr>
        <w:tabs>
          <w:tab w:val="left" w:pos="6300"/>
        </w:tabs>
        <w:snapToGrid w:val="0"/>
        <w:spacing w:line="594" w:lineRule="exact"/>
        <w:ind w:firstLine="560" w:firstLineChars="20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年   月   日</w:t>
      </w:r>
    </w:p>
    <w:p w14:paraId="4DBE746E">
      <w:pPr>
        <w:tabs>
          <w:tab w:val="left" w:pos="6300"/>
        </w:tabs>
        <w:snapToGrid w:val="0"/>
        <w:spacing w:line="594" w:lineRule="exact"/>
        <w:ind w:right="1280" w:firstLine="5040" w:firstLineChars="1800"/>
        <w:jc w:val="left"/>
        <w:rPr>
          <w:rFonts w:hint="eastAsia" w:ascii="宋体" w:hAnsi="宋体" w:eastAsia="宋体" w:cs="宋体"/>
          <w:sz w:val="28"/>
          <w:szCs w:val="28"/>
        </w:rPr>
      </w:pPr>
    </w:p>
    <w:p w14:paraId="5A478312">
      <w:pPr>
        <w:tabs>
          <w:tab w:val="left" w:pos="6300"/>
        </w:tabs>
        <w:snapToGrid w:val="0"/>
        <w:spacing w:line="594" w:lineRule="exact"/>
        <w:jc w:val="center"/>
        <w:rPr>
          <w:rFonts w:hint="eastAsia"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sz w:val="28"/>
          <w:szCs w:val="28"/>
        </w:rPr>
        <w:t>（八）特定资格条件证书或证明文件</w:t>
      </w:r>
    </w:p>
    <w:p w14:paraId="047C36F0">
      <w:pPr>
        <w:tabs>
          <w:tab w:val="left" w:pos="6300"/>
        </w:tabs>
        <w:snapToGrid w:val="0"/>
        <w:spacing w:line="594" w:lineRule="exact"/>
        <w:ind w:left="420" w:leftChars="200" w:firstLine="560" w:firstLineChars="200"/>
        <w:jc w:val="left"/>
        <w:rPr>
          <w:rFonts w:hint="eastAsia" w:ascii="宋体" w:hAnsi="宋体" w:eastAsia="宋体" w:cs="宋体"/>
          <w:sz w:val="28"/>
          <w:szCs w:val="28"/>
        </w:rPr>
      </w:pPr>
    </w:p>
    <w:p w14:paraId="2C545028">
      <w:pPr>
        <w:pStyle w:val="14"/>
        <w:jc w:val="left"/>
        <w:rPr>
          <w:rFonts w:hint="eastAsia" w:ascii="宋体" w:hAnsi="宋体" w:eastAsia="宋体" w:cs="宋体"/>
          <w:sz w:val="28"/>
          <w:szCs w:val="28"/>
        </w:rPr>
      </w:pPr>
    </w:p>
    <w:p w14:paraId="3993E67F">
      <w:pPr>
        <w:pStyle w:val="14"/>
        <w:jc w:val="left"/>
        <w:rPr>
          <w:rFonts w:hint="eastAsia" w:ascii="宋体" w:hAnsi="宋体" w:eastAsia="宋体" w:cs="宋体"/>
          <w:sz w:val="28"/>
          <w:szCs w:val="28"/>
        </w:rPr>
      </w:pPr>
    </w:p>
    <w:p w14:paraId="79FE796A">
      <w:pPr>
        <w:pStyle w:val="35"/>
        <w:spacing w:before="0" w:after="0" w:line="594" w:lineRule="exact"/>
        <w:ind w:left="420" w:firstLine="560" w:firstLineChars="200"/>
        <w:jc w:val="left"/>
        <w:rPr>
          <w:rFonts w:hint="eastAsia" w:ascii="宋体" w:hAnsi="宋体" w:eastAsia="宋体" w:cs="宋体"/>
          <w:sz w:val="28"/>
          <w:szCs w:val="28"/>
        </w:rPr>
      </w:pPr>
    </w:p>
    <w:p w14:paraId="3284CB33">
      <w:pPr>
        <w:spacing w:line="594" w:lineRule="exact"/>
        <w:ind w:firstLine="560" w:firstLineChars="200"/>
        <w:jc w:val="left"/>
        <w:rPr>
          <w:rFonts w:hint="eastAsia" w:ascii="宋体" w:hAnsi="宋体" w:eastAsia="宋体" w:cs="宋体"/>
          <w:sz w:val="28"/>
          <w:szCs w:val="28"/>
        </w:rPr>
      </w:pPr>
    </w:p>
    <w:p w14:paraId="2B742863">
      <w:pPr>
        <w:tabs>
          <w:tab w:val="left" w:pos="6300"/>
        </w:tabs>
        <w:snapToGrid w:val="0"/>
        <w:spacing w:line="594" w:lineRule="exact"/>
        <w:ind w:firstLine="560" w:firstLineChars="200"/>
        <w:jc w:val="left"/>
        <w:rPr>
          <w:rFonts w:hint="eastAsia" w:ascii="宋体" w:hAnsi="宋体" w:eastAsia="宋体" w:cs="宋体"/>
          <w:sz w:val="28"/>
          <w:szCs w:val="28"/>
        </w:rPr>
      </w:pPr>
    </w:p>
    <w:p w14:paraId="223E3509">
      <w:pPr>
        <w:tabs>
          <w:tab w:val="left" w:pos="6300"/>
        </w:tabs>
        <w:snapToGrid w:val="0"/>
        <w:spacing w:line="594" w:lineRule="exact"/>
        <w:ind w:firstLine="560" w:firstLineChars="200"/>
        <w:jc w:val="left"/>
        <w:rPr>
          <w:rFonts w:hint="eastAsia" w:ascii="宋体" w:hAnsi="宋体" w:eastAsia="宋体" w:cs="宋体"/>
          <w:sz w:val="28"/>
          <w:szCs w:val="28"/>
        </w:rPr>
      </w:pPr>
    </w:p>
    <w:p w14:paraId="4785504B">
      <w:pPr>
        <w:tabs>
          <w:tab w:val="left" w:pos="6300"/>
        </w:tabs>
        <w:snapToGrid w:val="0"/>
        <w:spacing w:line="594" w:lineRule="exact"/>
        <w:ind w:firstLine="560" w:firstLineChars="200"/>
        <w:jc w:val="left"/>
        <w:rPr>
          <w:rFonts w:hint="eastAsia" w:ascii="宋体" w:hAnsi="宋体" w:eastAsia="宋体" w:cs="宋体"/>
          <w:sz w:val="28"/>
          <w:szCs w:val="28"/>
        </w:rPr>
      </w:pPr>
    </w:p>
    <w:p w14:paraId="606625A9">
      <w:pPr>
        <w:tabs>
          <w:tab w:val="left" w:pos="6300"/>
        </w:tabs>
        <w:snapToGrid w:val="0"/>
        <w:spacing w:line="594" w:lineRule="exact"/>
        <w:ind w:firstLine="560" w:firstLineChars="200"/>
        <w:jc w:val="left"/>
        <w:rPr>
          <w:rFonts w:hint="eastAsia" w:ascii="宋体" w:hAnsi="宋体" w:eastAsia="宋体" w:cs="宋体"/>
          <w:sz w:val="28"/>
          <w:szCs w:val="28"/>
        </w:rPr>
      </w:pPr>
    </w:p>
    <w:p w14:paraId="49BFAB1F">
      <w:pPr>
        <w:tabs>
          <w:tab w:val="left" w:pos="6300"/>
        </w:tabs>
        <w:snapToGrid w:val="0"/>
        <w:spacing w:line="594" w:lineRule="exact"/>
        <w:ind w:firstLine="560" w:firstLineChars="200"/>
        <w:jc w:val="left"/>
        <w:rPr>
          <w:rFonts w:hint="eastAsia" w:ascii="宋体" w:hAnsi="宋体" w:eastAsia="宋体" w:cs="宋体"/>
          <w:sz w:val="28"/>
          <w:szCs w:val="28"/>
        </w:rPr>
      </w:pPr>
    </w:p>
    <w:p w14:paraId="59149F39">
      <w:pPr>
        <w:tabs>
          <w:tab w:val="left" w:pos="6300"/>
        </w:tabs>
        <w:snapToGrid w:val="0"/>
        <w:spacing w:line="594" w:lineRule="exact"/>
        <w:ind w:firstLine="560" w:firstLineChars="200"/>
        <w:jc w:val="left"/>
        <w:rPr>
          <w:rFonts w:hint="eastAsia" w:ascii="宋体" w:hAnsi="宋体" w:eastAsia="宋体" w:cs="宋体"/>
          <w:sz w:val="28"/>
          <w:szCs w:val="28"/>
        </w:rPr>
      </w:pPr>
    </w:p>
    <w:p w14:paraId="072D3B2E">
      <w:pPr>
        <w:tabs>
          <w:tab w:val="left" w:pos="6300"/>
        </w:tabs>
        <w:snapToGrid w:val="0"/>
        <w:spacing w:line="594" w:lineRule="exact"/>
        <w:ind w:firstLine="560" w:firstLineChars="200"/>
        <w:jc w:val="left"/>
        <w:rPr>
          <w:rFonts w:hint="eastAsia" w:ascii="宋体" w:hAnsi="宋体" w:eastAsia="宋体" w:cs="宋体"/>
          <w:sz w:val="28"/>
          <w:szCs w:val="28"/>
        </w:rPr>
      </w:pPr>
    </w:p>
    <w:p w14:paraId="6D4415A5">
      <w:pPr>
        <w:tabs>
          <w:tab w:val="left" w:pos="6300"/>
        </w:tabs>
        <w:snapToGrid w:val="0"/>
        <w:spacing w:line="594" w:lineRule="exact"/>
        <w:ind w:firstLine="560" w:firstLineChars="200"/>
        <w:jc w:val="left"/>
        <w:rPr>
          <w:rFonts w:hint="eastAsia" w:ascii="宋体" w:hAnsi="宋体" w:eastAsia="宋体" w:cs="宋体"/>
          <w:sz w:val="28"/>
          <w:szCs w:val="28"/>
        </w:rPr>
      </w:pPr>
    </w:p>
    <w:p w14:paraId="67FF5526">
      <w:pPr>
        <w:tabs>
          <w:tab w:val="left" w:pos="6300"/>
        </w:tabs>
        <w:snapToGrid w:val="0"/>
        <w:spacing w:line="594" w:lineRule="exact"/>
        <w:ind w:firstLine="560" w:firstLineChars="200"/>
        <w:jc w:val="left"/>
        <w:rPr>
          <w:rFonts w:hint="eastAsia" w:ascii="宋体" w:hAnsi="宋体" w:eastAsia="宋体" w:cs="宋体"/>
          <w:sz w:val="28"/>
          <w:szCs w:val="28"/>
        </w:rPr>
      </w:pPr>
    </w:p>
    <w:p w14:paraId="49727689">
      <w:pPr>
        <w:tabs>
          <w:tab w:val="left" w:pos="6300"/>
        </w:tabs>
        <w:snapToGrid w:val="0"/>
        <w:spacing w:line="594" w:lineRule="exact"/>
        <w:ind w:firstLine="560" w:firstLineChars="200"/>
        <w:jc w:val="left"/>
        <w:rPr>
          <w:rFonts w:hint="eastAsia" w:ascii="宋体" w:hAnsi="宋体" w:eastAsia="宋体" w:cs="宋体"/>
          <w:sz w:val="28"/>
          <w:szCs w:val="28"/>
        </w:rPr>
      </w:pPr>
    </w:p>
    <w:p w14:paraId="473A368B">
      <w:pPr>
        <w:tabs>
          <w:tab w:val="left" w:pos="6300"/>
        </w:tabs>
        <w:snapToGrid w:val="0"/>
        <w:spacing w:line="594" w:lineRule="exact"/>
        <w:ind w:firstLine="560" w:firstLineChars="200"/>
        <w:jc w:val="left"/>
        <w:rPr>
          <w:rFonts w:hint="eastAsia" w:ascii="宋体" w:hAnsi="宋体" w:eastAsia="宋体" w:cs="宋体"/>
          <w:sz w:val="28"/>
          <w:szCs w:val="28"/>
        </w:rPr>
      </w:pPr>
    </w:p>
    <w:p w14:paraId="1F4B44FF">
      <w:pPr>
        <w:tabs>
          <w:tab w:val="left" w:pos="6300"/>
        </w:tabs>
        <w:snapToGrid w:val="0"/>
        <w:spacing w:line="594" w:lineRule="exact"/>
        <w:ind w:firstLine="560" w:firstLineChars="200"/>
        <w:jc w:val="left"/>
        <w:rPr>
          <w:rFonts w:hint="eastAsia" w:ascii="宋体" w:hAnsi="宋体" w:eastAsia="宋体" w:cs="宋体"/>
          <w:sz w:val="28"/>
          <w:szCs w:val="28"/>
        </w:rPr>
      </w:pPr>
    </w:p>
    <w:p w14:paraId="25A29D97">
      <w:pPr>
        <w:tabs>
          <w:tab w:val="left" w:pos="6300"/>
        </w:tabs>
        <w:snapToGrid w:val="0"/>
        <w:spacing w:line="594" w:lineRule="exact"/>
        <w:ind w:firstLine="560" w:firstLineChars="200"/>
        <w:jc w:val="left"/>
        <w:rPr>
          <w:rFonts w:hint="eastAsia" w:ascii="宋体" w:hAnsi="宋体" w:eastAsia="宋体" w:cs="宋体"/>
          <w:sz w:val="28"/>
          <w:szCs w:val="28"/>
        </w:rPr>
      </w:pPr>
    </w:p>
    <w:p w14:paraId="6A84711C">
      <w:pPr>
        <w:tabs>
          <w:tab w:val="left" w:pos="6300"/>
        </w:tabs>
        <w:snapToGrid w:val="0"/>
        <w:spacing w:line="594" w:lineRule="exact"/>
        <w:ind w:firstLine="560" w:firstLineChars="200"/>
        <w:jc w:val="left"/>
        <w:rPr>
          <w:rFonts w:hint="eastAsia" w:ascii="宋体" w:hAnsi="宋体" w:eastAsia="宋体" w:cs="宋体"/>
          <w:sz w:val="28"/>
          <w:szCs w:val="28"/>
        </w:rPr>
      </w:pPr>
    </w:p>
    <w:p w14:paraId="75F43568">
      <w:pPr>
        <w:tabs>
          <w:tab w:val="left" w:pos="6300"/>
        </w:tabs>
        <w:snapToGrid w:val="0"/>
        <w:spacing w:line="594" w:lineRule="exact"/>
        <w:ind w:firstLine="560" w:firstLineChars="200"/>
        <w:jc w:val="left"/>
        <w:rPr>
          <w:rFonts w:hint="eastAsia" w:ascii="宋体" w:hAnsi="宋体" w:eastAsia="宋体" w:cs="宋体"/>
          <w:sz w:val="28"/>
          <w:szCs w:val="28"/>
        </w:rPr>
      </w:pPr>
    </w:p>
    <w:p w14:paraId="0A72CFF4">
      <w:pPr>
        <w:tabs>
          <w:tab w:val="left" w:pos="6300"/>
        </w:tabs>
        <w:snapToGrid w:val="0"/>
        <w:spacing w:line="594" w:lineRule="exact"/>
        <w:ind w:firstLine="640"/>
        <w:jc w:val="left"/>
        <w:rPr>
          <w:rFonts w:hint="eastAsia" w:ascii="宋体" w:hAnsi="宋体" w:eastAsia="宋体" w:cs="宋体"/>
          <w:sz w:val="28"/>
          <w:szCs w:val="28"/>
        </w:rPr>
      </w:pPr>
    </w:p>
    <w:p w14:paraId="236F2BDE">
      <w:pPr>
        <w:tabs>
          <w:tab w:val="left" w:pos="6300"/>
        </w:tabs>
        <w:snapToGrid w:val="0"/>
        <w:spacing w:line="594" w:lineRule="exact"/>
        <w:jc w:val="center"/>
        <w:rPr>
          <w:rFonts w:hint="eastAsia" w:ascii="宋体" w:hAnsi="宋体" w:eastAsia="宋体" w:cs="宋体"/>
          <w:sz w:val="28"/>
          <w:szCs w:val="28"/>
        </w:rPr>
      </w:pPr>
      <w:r>
        <w:rPr>
          <w:rFonts w:hint="eastAsia" w:ascii="宋体" w:hAnsi="宋体" w:eastAsia="宋体" w:cs="宋体"/>
          <w:sz w:val="28"/>
          <w:szCs w:val="28"/>
        </w:rPr>
        <w:t>（结束）</w:t>
      </w:r>
    </w:p>
    <w:p w14:paraId="7AF2AD60">
      <w:pPr>
        <w:spacing w:line="594" w:lineRule="exact"/>
        <w:ind w:firstLine="640"/>
        <w:jc w:val="left"/>
        <w:rPr>
          <w:rFonts w:ascii="Times New Roman" w:hAnsi="Times New Roman" w:eastAsia="方正仿宋_GBK"/>
          <w:sz w:val="32"/>
          <w:szCs w:val="32"/>
        </w:rPr>
      </w:pPr>
    </w:p>
    <w:p w14:paraId="2690BBD7">
      <w:pPr>
        <w:ind w:firstLine="420"/>
        <w:jc w:val="left"/>
      </w:pPr>
    </w:p>
    <w:sectPr>
      <w:footerReference r:id="rId3" w:type="default"/>
      <w:pgSz w:w="11907" w:h="16840"/>
      <w:pgMar w:top="1304" w:right="1191" w:bottom="130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D64E">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0AE9A">
                          <w:pPr>
                            <w:pStyle w:val="16"/>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W5+00QAAAAMBAAAPAAAAAAAAAAEAIAAAACIAAABkcnMvZG93bnJldi54bWxQSwEC&#10;FAAUAAAACACHTuJAXHJRxTQCAABhBAAADgAAAAAAAAABACAAAAAgAQAAZHJzL2Uyb0RvYy54bWxQ&#10;SwUGAAAAAAYABgBZAQAAxgUAAAAA&#10;">
              <v:fill on="f" focussize="0,0"/>
              <v:stroke on="f" weight="0.5pt"/>
              <v:imagedata o:title=""/>
              <o:lock v:ext="edit" aspectratio="f"/>
              <v:textbox inset="0mm,0mm,0mm,0mm" style="mso-fit-shape-to-text:t;">
                <w:txbxContent>
                  <w:p w14:paraId="4870AE9A">
                    <w:pPr>
                      <w:pStyle w:val="16"/>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8E50FD"/>
    <w:multiLevelType w:val="singleLevel"/>
    <w:tmpl w:val="308E50F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hdrShapeDefaults>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D0"/>
    <w:rsid w:val="00014AA2"/>
    <w:rsid w:val="0002117A"/>
    <w:rsid w:val="00036112"/>
    <w:rsid w:val="00072AF9"/>
    <w:rsid w:val="00073010"/>
    <w:rsid w:val="000A44E5"/>
    <w:rsid w:val="000C4A53"/>
    <w:rsid w:val="00105B5F"/>
    <w:rsid w:val="00147139"/>
    <w:rsid w:val="001B2A14"/>
    <w:rsid w:val="001F6D11"/>
    <w:rsid w:val="00213381"/>
    <w:rsid w:val="002514FD"/>
    <w:rsid w:val="00267BF9"/>
    <w:rsid w:val="002C585B"/>
    <w:rsid w:val="002D39B2"/>
    <w:rsid w:val="00320C41"/>
    <w:rsid w:val="0034147D"/>
    <w:rsid w:val="00346190"/>
    <w:rsid w:val="00376624"/>
    <w:rsid w:val="00406433"/>
    <w:rsid w:val="0042126A"/>
    <w:rsid w:val="00463FD2"/>
    <w:rsid w:val="004A2729"/>
    <w:rsid w:val="004D46EC"/>
    <w:rsid w:val="00512458"/>
    <w:rsid w:val="00516FEC"/>
    <w:rsid w:val="00525B8B"/>
    <w:rsid w:val="005422D3"/>
    <w:rsid w:val="00544E0C"/>
    <w:rsid w:val="005C131C"/>
    <w:rsid w:val="005D1C2C"/>
    <w:rsid w:val="00614545"/>
    <w:rsid w:val="00624A48"/>
    <w:rsid w:val="00636A5D"/>
    <w:rsid w:val="00661C45"/>
    <w:rsid w:val="007727F8"/>
    <w:rsid w:val="007728FC"/>
    <w:rsid w:val="007A266C"/>
    <w:rsid w:val="007C35C4"/>
    <w:rsid w:val="007C7B51"/>
    <w:rsid w:val="0081794C"/>
    <w:rsid w:val="00824CD0"/>
    <w:rsid w:val="008271B3"/>
    <w:rsid w:val="00842098"/>
    <w:rsid w:val="00850B3A"/>
    <w:rsid w:val="008D1668"/>
    <w:rsid w:val="00913640"/>
    <w:rsid w:val="0096622D"/>
    <w:rsid w:val="009C2B3B"/>
    <w:rsid w:val="00AB452F"/>
    <w:rsid w:val="00AD4624"/>
    <w:rsid w:val="00B43C11"/>
    <w:rsid w:val="00B75515"/>
    <w:rsid w:val="00B8094F"/>
    <w:rsid w:val="00BC7472"/>
    <w:rsid w:val="00BE2BB9"/>
    <w:rsid w:val="00BF4044"/>
    <w:rsid w:val="00BF706B"/>
    <w:rsid w:val="00C84172"/>
    <w:rsid w:val="00CC1D5B"/>
    <w:rsid w:val="00D44A43"/>
    <w:rsid w:val="00D57A9B"/>
    <w:rsid w:val="00D73BCD"/>
    <w:rsid w:val="00D8695F"/>
    <w:rsid w:val="00D9364E"/>
    <w:rsid w:val="00DA028F"/>
    <w:rsid w:val="00DD3D49"/>
    <w:rsid w:val="00DF6000"/>
    <w:rsid w:val="00E11A1C"/>
    <w:rsid w:val="00E13911"/>
    <w:rsid w:val="00E66BE1"/>
    <w:rsid w:val="00EA6B6B"/>
    <w:rsid w:val="00ED38D7"/>
    <w:rsid w:val="00EF3B59"/>
    <w:rsid w:val="00F25C85"/>
    <w:rsid w:val="00F5005A"/>
    <w:rsid w:val="00FD726C"/>
    <w:rsid w:val="01C51C6F"/>
    <w:rsid w:val="02550A06"/>
    <w:rsid w:val="028516AD"/>
    <w:rsid w:val="036363D4"/>
    <w:rsid w:val="037C1244"/>
    <w:rsid w:val="03C70711"/>
    <w:rsid w:val="04221DEB"/>
    <w:rsid w:val="0431202E"/>
    <w:rsid w:val="043833BC"/>
    <w:rsid w:val="044E03A3"/>
    <w:rsid w:val="047F723D"/>
    <w:rsid w:val="049700B1"/>
    <w:rsid w:val="04B54A0D"/>
    <w:rsid w:val="05157BA2"/>
    <w:rsid w:val="052676B9"/>
    <w:rsid w:val="07941252"/>
    <w:rsid w:val="07E775D3"/>
    <w:rsid w:val="0BCA0022"/>
    <w:rsid w:val="0BDC6D23"/>
    <w:rsid w:val="0BFF569C"/>
    <w:rsid w:val="0C4D19CF"/>
    <w:rsid w:val="0D5148E4"/>
    <w:rsid w:val="0D8256A8"/>
    <w:rsid w:val="0D9365CC"/>
    <w:rsid w:val="0E4E5763"/>
    <w:rsid w:val="0ECF0DC1"/>
    <w:rsid w:val="0FAB0EE6"/>
    <w:rsid w:val="100565B7"/>
    <w:rsid w:val="110A7E8F"/>
    <w:rsid w:val="11D84431"/>
    <w:rsid w:val="128123D2"/>
    <w:rsid w:val="12883761"/>
    <w:rsid w:val="139E3033"/>
    <w:rsid w:val="13A44C60"/>
    <w:rsid w:val="155339E1"/>
    <w:rsid w:val="15A77A54"/>
    <w:rsid w:val="17BD50C7"/>
    <w:rsid w:val="17C735FF"/>
    <w:rsid w:val="180C00DD"/>
    <w:rsid w:val="18ED07C2"/>
    <w:rsid w:val="192B3098"/>
    <w:rsid w:val="193006AE"/>
    <w:rsid w:val="1A3165E8"/>
    <w:rsid w:val="1AB53561"/>
    <w:rsid w:val="1B0A7F80"/>
    <w:rsid w:val="1B8F6A2D"/>
    <w:rsid w:val="1BAF4334"/>
    <w:rsid w:val="1BEA2D97"/>
    <w:rsid w:val="1C075DD8"/>
    <w:rsid w:val="1C13528C"/>
    <w:rsid w:val="1C6E5776"/>
    <w:rsid w:val="1CCB2BC8"/>
    <w:rsid w:val="1CD04682"/>
    <w:rsid w:val="1D04257E"/>
    <w:rsid w:val="1F2B3DF2"/>
    <w:rsid w:val="1FD347E7"/>
    <w:rsid w:val="213B5E42"/>
    <w:rsid w:val="218B501C"/>
    <w:rsid w:val="21B300CF"/>
    <w:rsid w:val="21BC068A"/>
    <w:rsid w:val="21F52961"/>
    <w:rsid w:val="23952182"/>
    <w:rsid w:val="25822292"/>
    <w:rsid w:val="25B032A3"/>
    <w:rsid w:val="275F6D2E"/>
    <w:rsid w:val="27E9484A"/>
    <w:rsid w:val="28B27CA3"/>
    <w:rsid w:val="29B10892"/>
    <w:rsid w:val="29B449E4"/>
    <w:rsid w:val="2B3B53BD"/>
    <w:rsid w:val="2B5672BD"/>
    <w:rsid w:val="2C057779"/>
    <w:rsid w:val="2CA64AB8"/>
    <w:rsid w:val="2CE71099"/>
    <w:rsid w:val="2E3D769E"/>
    <w:rsid w:val="2F3C6DC2"/>
    <w:rsid w:val="2F884949"/>
    <w:rsid w:val="2F9B0B20"/>
    <w:rsid w:val="2F9B28CE"/>
    <w:rsid w:val="2FBC149F"/>
    <w:rsid w:val="311346E6"/>
    <w:rsid w:val="313703D4"/>
    <w:rsid w:val="31F462C5"/>
    <w:rsid w:val="33024A12"/>
    <w:rsid w:val="335C6818"/>
    <w:rsid w:val="3442156A"/>
    <w:rsid w:val="34926028"/>
    <w:rsid w:val="34993154"/>
    <w:rsid w:val="35733822"/>
    <w:rsid w:val="35B77D36"/>
    <w:rsid w:val="361433DA"/>
    <w:rsid w:val="36AC53C0"/>
    <w:rsid w:val="36E94025"/>
    <w:rsid w:val="37697A8E"/>
    <w:rsid w:val="379323FF"/>
    <w:rsid w:val="37C87FD8"/>
    <w:rsid w:val="39096AFA"/>
    <w:rsid w:val="3934169D"/>
    <w:rsid w:val="39810D86"/>
    <w:rsid w:val="3A6A7A6C"/>
    <w:rsid w:val="3B2E2848"/>
    <w:rsid w:val="3B895CD0"/>
    <w:rsid w:val="3C277297"/>
    <w:rsid w:val="3C4B11D8"/>
    <w:rsid w:val="3CCA2A44"/>
    <w:rsid w:val="3D864DFE"/>
    <w:rsid w:val="3DB66B25"/>
    <w:rsid w:val="3EAF2EDB"/>
    <w:rsid w:val="3EC62D97"/>
    <w:rsid w:val="3FF82BD1"/>
    <w:rsid w:val="4077259B"/>
    <w:rsid w:val="419302A8"/>
    <w:rsid w:val="41D257EF"/>
    <w:rsid w:val="41DA4D30"/>
    <w:rsid w:val="423B3A9C"/>
    <w:rsid w:val="43851473"/>
    <w:rsid w:val="438D20D6"/>
    <w:rsid w:val="43E207E3"/>
    <w:rsid w:val="44D34460"/>
    <w:rsid w:val="464473C4"/>
    <w:rsid w:val="46AE2A8F"/>
    <w:rsid w:val="47060B1D"/>
    <w:rsid w:val="473F7B8B"/>
    <w:rsid w:val="47927E7C"/>
    <w:rsid w:val="47F6293F"/>
    <w:rsid w:val="487F0B87"/>
    <w:rsid w:val="48FB2138"/>
    <w:rsid w:val="49B93C25"/>
    <w:rsid w:val="4A6F69D9"/>
    <w:rsid w:val="4AD64D94"/>
    <w:rsid w:val="4AE051E1"/>
    <w:rsid w:val="4B5F2A4D"/>
    <w:rsid w:val="4D1A70D0"/>
    <w:rsid w:val="4D275349"/>
    <w:rsid w:val="4DF355FF"/>
    <w:rsid w:val="4EA01857"/>
    <w:rsid w:val="4F756840"/>
    <w:rsid w:val="4F9F566B"/>
    <w:rsid w:val="4FD64204"/>
    <w:rsid w:val="501F4472"/>
    <w:rsid w:val="50204323"/>
    <w:rsid w:val="50C82040"/>
    <w:rsid w:val="51002139"/>
    <w:rsid w:val="51116DCB"/>
    <w:rsid w:val="514A5BAD"/>
    <w:rsid w:val="52720E14"/>
    <w:rsid w:val="53C37CE4"/>
    <w:rsid w:val="53F046E7"/>
    <w:rsid w:val="5415239F"/>
    <w:rsid w:val="547277F2"/>
    <w:rsid w:val="54994D7E"/>
    <w:rsid w:val="54AB6860"/>
    <w:rsid w:val="552A59D6"/>
    <w:rsid w:val="56290384"/>
    <w:rsid w:val="563C00B7"/>
    <w:rsid w:val="56A82BBE"/>
    <w:rsid w:val="573945F7"/>
    <w:rsid w:val="57486F2E"/>
    <w:rsid w:val="584F1A9A"/>
    <w:rsid w:val="58664B17"/>
    <w:rsid w:val="5A025174"/>
    <w:rsid w:val="5A5534F6"/>
    <w:rsid w:val="5A5945F5"/>
    <w:rsid w:val="5A90452E"/>
    <w:rsid w:val="5A9474DA"/>
    <w:rsid w:val="5BD4669C"/>
    <w:rsid w:val="5BE663CF"/>
    <w:rsid w:val="5CCE3A33"/>
    <w:rsid w:val="5CD526CC"/>
    <w:rsid w:val="5D470AA7"/>
    <w:rsid w:val="5E92366A"/>
    <w:rsid w:val="5FBE38EB"/>
    <w:rsid w:val="614C5C80"/>
    <w:rsid w:val="62045801"/>
    <w:rsid w:val="621F7940"/>
    <w:rsid w:val="624A5944"/>
    <w:rsid w:val="624B3430"/>
    <w:rsid w:val="629628FD"/>
    <w:rsid w:val="641B57B0"/>
    <w:rsid w:val="64E42046"/>
    <w:rsid w:val="64F8164D"/>
    <w:rsid w:val="64FD6C64"/>
    <w:rsid w:val="65F77B57"/>
    <w:rsid w:val="66732DDF"/>
    <w:rsid w:val="669D5583"/>
    <w:rsid w:val="67310E46"/>
    <w:rsid w:val="67582877"/>
    <w:rsid w:val="678E0047"/>
    <w:rsid w:val="683F3A37"/>
    <w:rsid w:val="68953657"/>
    <w:rsid w:val="68CC7933"/>
    <w:rsid w:val="68F50795"/>
    <w:rsid w:val="690C3203"/>
    <w:rsid w:val="690F51B7"/>
    <w:rsid w:val="6928618E"/>
    <w:rsid w:val="69824841"/>
    <w:rsid w:val="69AF5F2D"/>
    <w:rsid w:val="6A590DE0"/>
    <w:rsid w:val="6B9E003A"/>
    <w:rsid w:val="6BC009EB"/>
    <w:rsid w:val="6BC71D79"/>
    <w:rsid w:val="6BEA3042"/>
    <w:rsid w:val="6C0A7EB8"/>
    <w:rsid w:val="6CB00A5F"/>
    <w:rsid w:val="6CB322FE"/>
    <w:rsid w:val="6CF3094C"/>
    <w:rsid w:val="6CF9265A"/>
    <w:rsid w:val="6DE25D78"/>
    <w:rsid w:val="6E251EBD"/>
    <w:rsid w:val="6E5378F4"/>
    <w:rsid w:val="6F265009"/>
    <w:rsid w:val="700215D2"/>
    <w:rsid w:val="70CB230C"/>
    <w:rsid w:val="713752AB"/>
    <w:rsid w:val="72E42774"/>
    <w:rsid w:val="73644352"/>
    <w:rsid w:val="740706A3"/>
    <w:rsid w:val="742F4960"/>
    <w:rsid w:val="744B63B6"/>
    <w:rsid w:val="74F040EF"/>
    <w:rsid w:val="75671ED7"/>
    <w:rsid w:val="75725D38"/>
    <w:rsid w:val="75882C8A"/>
    <w:rsid w:val="75922A82"/>
    <w:rsid w:val="76695DFA"/>
    <w:rsid w:val="76E9529A"/>
    <w:rsid w:val="7711659E"/>
    <w:rsid w:val="775C1F10"/>
    <w:rsid w:val="7831514A"/>
    <w:rsid w:val="794C5FB4"/>
    <w:rsid w:val="79F44681"/>
    <w:rsid w:val="7A4078C7"/>
    <w:rsid w:val="7A435E53"/>
    <w:rsid w:val="7B2965AD"/>
    <w:rsid w:val="7BB265A2"/>
    <w:rsid w:val="7D496A92"/>
    <w:rsid w:val="7D637428"/>
    <w:rsid w:val="7E5848EF"/>
    <w:rsid w:val="7EBE700C"/>
    <w:rsid w:val="7FC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14:ligatures w14:val="standardContextual"/>
    </w:rPr>
  </w:style>
  <w:style w:type="paragraph" w:styleId="4">
    <w:name w:val="heading 1"/>
    <w:basedOn w:val="1"/>
    <w:next w:val="1"/>
    <w:link w:val="24"/>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25"/>
    <w:unhideWhenUsed/>
    <w:qFormat/>
    <w:uiPriority w:val="0"/>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26"/>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27"/>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8">
    <w:name w:val="heading 5"/>
    <w:basedOn w:val="1"/>
    <w:next w:val="1"/>
    <w:link w:val="28"/>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9">
    <w:name w:val="heading 6"/>
    <w:basedOn w:val="1"/>
    <w:next w:val="1"/>
    <w:link w:val="29"/>
    <w:semiHidden/>
    <w:unhideWhenUsed/>
    <w:qFormat/>
    <w:uiPriority w:val="9"/>
    <w:pPr>
      <w:keepNext/>
      <w:keepLines/>
      <w:spacing w:before="40"/>
      <w:outlineLvl w:val="5"/>
    </w:pPr>
    <w:rPr>
      <w:rFonts w:cstheme="majorBidi"/>
      <w:b/>
      <w:bCs/>
      <w:color w:val="104862" w:themeColor="accent1" w:themeShade="BF"/>
    </w:rPr>
  </w:style>
  <w:style w:type="paragraph" w:styleId="10">
    <w:name w:val="heading 7"/>
    <w:basedOn w:val="1"/>
    <w:next w:val="1"/>
    <w:link w:val="30"/>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31"/>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32"/>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45"/>
    <w:unhideWhenUsed/>
    <w:qFormat/>
    <w:uiPriority w:val="0"/>
    <w:pPr>
      <w:ind w:firstLine="420" w:firstLineChars="200"/>
    </w:pPr>
  </w:style>
  <w:style w:type="paragraph" w:styleId="3">
    <w:name w:val="Body Text Indent"/>
    <w:basedOn w:val="1"/>
    <w:link w:val="44"/>
    <w:unhideWhenUsed/>
    <w:qFormat/>
    <w:uiPriority w:val="0"/>
    <w:pPr>
      <w:spacing w:after="120"/>
      <w:ind w:left="420" w:leftChars="200"/>
    </w:pPr>
  </w:style>
  <w:style w:type="paragraph" w:styleId="13">
    <w:name w:val="Normal Indent"/>
    <w:basedOn w:val="1"/>
    <w:autoRedefine/>
    <w:qFormat/>
    <w:uiPriority w:val="0"/>
    <w:pPr>
      <w:adjustRightInd w:val="0"/>
      <w:snapToGrid w:val="0"/>
      <w:spacing w:line="594" w:lineRule="exact"/>
      <w:jc w:val="left"/>
      <w:outlineLvl w:val="0"/>
    </w:pPr>
    <w:rPr>
      <w:rFonts w:ascii="方正仿宋_GBK" w:eastAsia="方正仿宋_GBK"/>
      <w:sz w:val="32"/>
      <w:szCs w:val="32"/>
    </w:rPr>
  </w:style>
  <w:style w:type="paragraph" w:styleId="14">
    <w:name w:val="Body Text"/>
    <w:basedOn w:val="1"/>
    <w:next w:val="1"/>
    <w:link w:val="46"/>
    <w:autoRedefine/>
    <w:qFormat/>
    <w:uiPriority w:val="0"/>
    <w:pPr>
      <w:ind w:firstLine="640" w:firstLineChars="200"/>
    </w:pPr>
    <w:rPr>
      <w:rFonts w:ascii="仿宋_GB2312" w:eastAsia="仿宋_GB2312"/>
      <w:sz w:val="32"/>
    </w:rPr>
  </w:style>
  <w:style w:type="paragraph" w:styleId="15">
    <w:name w:val="Plain Text"/>
    <w:basedOn w:val="1"/>
    <w:link w:val="47"/>
    <w:autoRedefine/>
    <w:qFormat/>
    <w:uiPriority w:val="0"/>
    <w:rPr>
      <w:rFonts w:ascii="宋体" w:hAnsi="Courier New"/>
    </w:rPr>
  </w:style>
  <w:style w:type="paragraph" w:styleId="16">
    <w:name w:val="footer"/>
    <w:basedOn w:val="1"/>
    <w:link w:val="43"/>
    <w:unhideWhenUsed/>
    <w:qFormat/>
    <w:uiPriority w:val="0"/>
    <w:pPr>
      <w:tabs>
        <w:tab w:val="center" w:pos="4153"/>
        <w:tab w:val="right" w:pos="8306"/>
      </w:tabs>
      <w:snapToGrid w:val="0"/>
      <w:jc w:val="left"/>
    </w:pPr>
    <w:rPr>
      <w:sz w:val="18"/>
      <w:szCs w:val="18"/>
    </w:rPr>
  </w:style>
  <w:style w:type="paragraph" w:styleId="17">
    <w:name w:val="header"/>
    <w:basedOn w:val="1"/>
    <w:link w:val="42"/>
    <w:unhideWhenUsed/>
    <w:qFormat/>
    <w:uiPriority w:val="99"/>
    <w:pPr>
      <w:tabs>
        <w:tab w:val="center" w:pos="4153"/>
        <w:tab w:val="right" w:pos="8306"/>
      </w:tabs>
      <w:snapToGrid w:val="0"/>
      <w:jc w:val="center"/>
    </w:pPr>
    <w:rPr>
      <w:sz w:val="18"/>
      <w:szCs w:val="18"/>
    </w:rPr>
  </w:style>
  <w:style w:type="paragraph" w:styleId="18">
    <w:name w:val="Subtitle"/>
    <w:basedOn w:val="1"/>
    <w:next w:val="1"/>
    <w:link w:val="3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标题 1 字符"/>
    <w:basedOn w:val="23"/>
    <w:link w:val="4"/>
    <w:qFormat/>
    <w:uiPriority w:val="9"/>
    <w:rPr>
      <w:rFonts w:asciiTheme="majorHAnsi" w:hAnsiTheme="majorHAnsi" w:eastAsiaTheme="majorEastAsia" w:cstheme="majorBidi"/>
      <w:color w:val="104862" w:themeColor="accent1" w:themeShade="BF"/>
      <w:sz w:val="48"/>
      <w:szCs w:val="48"/>
    </w:rPr>
  </w:style>
  <w:style w:type="character" w:customStyle="1" w:styleId="25">
    <w:name w:val="标题 2 字符"/>
    <w:basedOn w:val="23"/>
    <w:link w:val="5"/>
    <w:semiHidden/>
    <w:qFormat/>
    <w:uiPriority w:val="9"/>
    <w:rPr>
      <w:rFonts w:asciiTheme="majorHAnsi" w:hAnsiTheme="majorHAnsi" w:eastAsiaTheme="majorEastAsia" w:cstheme="majorBidi"/>
      <w:color w:val="104862" w:themeColor="accent1" w:themeShade="BF"/>
      <w:sz w:val="40"/>
      <w:szCs w:val="40"/>
    </w:rPr>
  </w:style>
  <w:style w:type="character" w:customStyle="1" w:styleId="26">
    <w:name w:val="标题 3 字符"/>
    <w:basedOn w:val="23"/>
    <w:link w:val="6"/>
    <w:semiHidden/>
    <w:qFormat/>
    <w:uiPriority w:val="9"/>
    <w:rPr>
      <w:rFonts w:asciiTheme="majorHAnsi" w:hAnsiTheme="majorHAnsi" w:eastAsiaTheme="majorEastAsia" w:cstheme="majorBidi"/>
      <w:color w:val="104862" w:themeColor="accent1" w:themeShade="BF"/>
      <w:sz w:val="32"/>
      <w:szCs w:val="32"/>
    </w:rPr>
  </w:style>
  <w:style w:type="character" w:customStyle="1" w:styleId="27">
    <w:name w:val="标题 4 字符"/>
    <w:basedOn w:val="23"/>
    <w:link w:val="7"/>
    <w:semiHidden/>
    <w:qFormat/>
    <w:uiPriority w:val="9"/>
    <w:rPr>
      <w:rFonts w:cstheme="majorBidi"/>
      <w:color w:val="104862" w:themeColor="accent1" w:themeShade="BF"/>
      <w:sz w:val="28"/>
      <w:szCs w:val="28"/>
    </w:rPr>
  </w:style>
  <w:style w:type="character" w:customStyle="1" w:styleId="28">
    <w:name w:val="标题 5 字符"/>
    <w:basedOn w:val="23"/>
    <w:link w:val="8"/>
    <w:semiHidden/>
    <w:qFormat/>
    <w:uiPriority w:val="9"/>
    <w:rPr>
      <w:rFonts w:cstheme="majorBidi"/>
      <w:color w:val="104862" w:themeColor="accent1" w:themeShade="BF"/>
      <w:sz w:val="24"/>
      <w:szCs w:val="24"/>
    </w:rPr>
  </w:style>
  <w:style w:type="character" w:customStyle="1" w:styleId="29">
    <w:name w:val="标题 6 字符"/>
    <w:basedOn w:val="23"/>
    <w:link w:val="9"/>
    <w:semiHidden/>
    <w:qFormat/>
    <w:uiPriority w:val="9"/>
    <w:rPr>
      <w:rFonts w:cstheme="majorBidi"/>
      <w:b/>
      <w:bCs/>
      <w:color w:val="104862" w:themeColor="accent1" w:themeShade="BF"/>
    </w:rPr>
  </w:style>
  <w:style w:type="character" w:customStyle="1" w:styleId="30">
    <w:name w:val="标题 7 字符"/>
    <w:basedOn w:val="23"/>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23"/>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23"/>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23"/>
    <w:link w:val="20"/>
    <w:qFormat/>
    <w:uiPriority w:val="10"/>
    <w:rPr>
      <w:rFonts w:asciiTheme="majorHAnsi" w:hAnsiTheme="majorHAnsi" w:eastAsiaTheme="majorEastAsia" w:cstheme="majorBidi"/>
      <w:spacing w:val="-10"/>
      <w:kern w:val="28"/>
      <w:sz w:val="56"/>
      <w:szCs w:val="56"/>
    </w:rPr>
  </w:style>
  <w:style w:type="character" w:customStyle="1" w:styleId="34">
    <w:name w:val="副标题 字符"/>
    <w:basedOn w:val="23"/>
    <w:link w:val="18"/>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0"/>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字符"/>
    <w:basedOn w:val="23"/>
    <w:link w:val="35"/>
    <w:qFormat/>
    <w:uiPriority w:val="0"/>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ind w:left="720"/>
      <w:contextualSpacing/>
    </w:pPr>
  </w:style>
  <w:style w:type="character" w:customStyle="1" w:styleId="38">
    <w:name w:val="Intense Emphasis"/>
    <w:basedOn w:val="23"/>
    <w:qFormat/>
    <w:uiPriority w:val="21"/>
    <w:rPr>
      <w:i/>
      <w:iCs/>
      <w:color w:val="104862" w:themeColor="accent1" w:themeShade="BF"/>
    </w:rPr>
  </w:style>
  <w:style w:type="paragraph" w:styleId="39">
    <w:name w:val="Intense Quote"/>
    <w:basedOn w:val="1"/>
    <w:next w:val="1"/>
    <w:link w:val="40"/>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0">
    <w:name w:val="明显引用 字符"/>
    <w:basedOn w:val="23"/>
    <w:link w:val="39"/>
    <w:qFormat/>
    <w:uiPriority w:val="30"/>
    <w:rPr>
      <w:i/>
      <w:iCs/>
      <w:color w:val="104862" w:themeColor="accent1" w:themeShade="BF"/>
    </w:rPr>
  </w:style>
  <w:style w:type="character" w:customStyle="1" w:styleId="41">
    <w:name w:val="Intense Reference"/>
    <w:basedOn w:val="23"/>
    <w:qFormat/>
    <w:uiPriority w:val="32"/>
    <w:rPr>
      <w:b/>
      <w:bCs/>
      <w:smallCaps/>
      <w:color w:val="104862" w:themeColor="accent1" w:themeShade="BF"/>
      <w:spacing w:val="5"/>
    </w:rPr>
  </w:style>
  <w:style w:type="character" w:customStyle="1" w:styleId="42">
    <w:name w:val="页眉 字符"/>
    <w:basedOn w:val="23"/>
    <w:link w:val="17"/>
    <w:qFormat/>
    <w:uiPriority w:val="99"/>
    <w:rPr>
      <w:sz w:val="18"/>
      <w:szCs w:val="18"/>
    </w:rPr>
  </w:style>
  <w:style w:type="character" w:customStyle="1" w:styleId="43">
    <w:name w:val="页脚 字符"/>
    <w:basedOn w:val="23"/>
    <w:link w:val="16"/>
    <w:qFormat/>
    <w:uiPriority w:val="0"/>
    <w:rPr>
      <w:sz w:val="18"/>
      <w:szCs w:val="18"/>
    </w:rPr>
  </w:style>
  <w:style w:type="character" w:customStyle="1" w:styleId="44">
    <w:name w:val="正文文本缩进 字符"/>
    <w:basedOn w:val="23"/>
    <w:link w:val="3"/>
    <w:qFormat/>
    <w:uiPriority w:val="0"/>
    <w:rPr>
      <w:rFonts w:ascii="Calibri" w:hAnsi="Calibri" w:eastAsia="宋体" w:cs="Times New Roman"/>
      <w:szCs w:val="21"/>
    </w:rPr>
  </w:style>
  <w:style w:type="character" w:customStyle="1" w:styleId="45">
    <w:name w:val="正文文本首行缩进 2 字符"/>
    <w:basedOn w:val="44"/>
    <w:link w:val="2"/>
    <w:qFormat/>
    <w:uiPriority w:val="0"/>
    <w:rPr>
      <w:rFonts w:ascii="Calibri" w:hAnsi="Calibri" w:eastAsia="宋体" w:cs="Times New Roman"/>
      <w:szCs w:val="21"/>
    </w:rPr>
  </w:style>
  <w:style w:type="character" w:customStyle="1" w:styleId="46">
    <w:name w:val="正文文本 字符"/>
    <w:basedOn w:val="23"/>
    <w:link w:val="14"/>
    <w:qFormat/>
    <w:uiPriority w:val="0"/>
    <w:rPr>
      <w:rFonts w:ascii="仿宋_GB2312" w:hAnsi="Calibri" w:eastAsia="仿宋_GB2312" w:cs="Times New Roman"/>
      <w:sz w:val="32"/>
      <w:szCs w:val="21"/>
    </w:rPr>
  </w:style>
  <w:style w:type="character" w:customStyle="1" w:styleId="47">
    <w:name w:val="纯文本 字符"/>
    <w:basedOn w:val="23"/>
    <w:link w:val="15"/>
    <w:qFormat/>
    <w:uiPriority w:val="0"/>
    <w:rPr>
      <w:rFonts w:ascii="宋体" w:hAnsi="Courier New" w:eastAsia="宋体" w:cs="Times New Roman"/>
      <w:szCs w:val="21"/>
    </w:rPr>
  </w:style>
  <w:style w:type="paragraph" w:customStyle="1" w:styleId="48">
    <w:name w:val="Default"/>
    <w:autoRedefine/>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14:ligatures w14:val="standardContextual"/>
    </w:rPr>
  </w:style>
  <w:style w:type="character" w:customStyle="1" w:styleId="49">
    <w:name w:val="标题 2 字符1"/>
    <w:autoRedefine/>
    <w:qFormat/>
    <w:uiPriority w:val="0"/>
    <w:rPr>
      <w:rFonts w:ascii="Arial" w:hAnsi="Arial" w:eastAsia="黑体"/>
      <w:b/>
      <w:kern w:val="2"/>
      <w:sz w:val="32"/>
      <w:szCs w:val="21"/>
    </w:rPr>
  </w:style>
  <w:style w:type="character" w:customStyle="1" w:styleId="50">
    <w:name w:val="标题 3 字符1"/>
    <w:autoRedefine/>
    <w:qFormat/>
    <w:uiPriority w:val="0"/>
    <w:rPr>
      <w:rFonts w:ascii="Calibri" w:hAnsi="Calibri"/>
      <w:b/>
      <w:kern w:val="2"/>
      <w:sz w:val="32"/>
      <w:szCs w:val="21"/>
    </w:rPr>
  </w:style>
  <w:style w:type="paragraph" w:customStyle="1" w:styleId="51">
    <w:name w:val="正文（缩进）"/>
    <w:basedOn w:val="1"/>
    <w:qFormat/>
    <w:uiPriority w:val="0"/>
    <w:pPr>
      <w:spacing w:beforeLines="50" w:afterLines="50"/>
      <w:ind w:firstLine="480" w:firstLineChars="200"/>
    </w:pPr>
    <w:rPr>
      <w:rFonts w:ascii="Calibri" w:hAnsi="Calibri"/>
    </w:rPr>
  </w:style>
  <w:style w:type="paragraph" w:customStyle="1" w:styleId="52">
    <w:name w:val="Table Text"/>
    <w:autoRedefine/>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53">
    <w:name w:val="font31"/>
    <w:basedOn w:val="23"/>
    <w:autoRedefine/>
    <w:qFormat/>
    <w:uiPriority w:val="0"/>
    <w:rPr>
      <w:rFonts w:hint="eastAsia" w:ascii="宋体" w:hAnsi="宋体" w:eastAsia="宋体" w:cs="宋体"/>
      <w:color w:val="000000"/>
      <w:sz w:val="21"/>
      <w:szCs w:val="21"/>
      <w:u w:val="none"/>
    </w:rPr>
  </w:style>
  <w:style w:type="character" w:customStyle="1" w:styleId="54">
    <w:name w:val="font51"/>
    <w:basedOn w:val="23"/>
    <w:autoRedefine/>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6256</Words>
  <Characters>7056</Characters>
  <Lines>49</Lines>
  <Paragraphs>13</Paragraphs>
  <TotalTime>66</TotalTime>
  <ScaleCrop>false</ScaleCrop>
  <LinksUpToDate>false</LinksUpToDate>
  <CharactersWithSpaces>7146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2024-02-20T02:10:00Z</dcterms:created>
  <dc:creator>Sue Ricketts</dc:creator>
  <cp:lastModifiedBy>任霄</cp:lastModifiedBy>
  <dcterms:modified xsi:type="dcterms:W3CDTF">2025-05-29T03:32:11Z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eyJoZGlkIjoiMWZjOTZlNTVmZmM0Mzg0NTE5NDZmZGZlODYzZjAzNDIiLCJ1c2VySWQiOiIxNjIyNjQ4ODA3In0=</vt:lpwstr>
  </property>
  <property fmtid="{D5CDD505-2E9C-101B-9397-08002B2CF9AE}" pid="3" name="KSOProductBuildVer">
    <vt:lpwstr>2052-12.1.0.20784</vt:lpwstr>
  </property>
  <property fmtid="{D5CDD505-2E9C-101B-9397-08002B2CF9AE}" pid="4" name="ICV">
    <vt:lpwstr>1C3CAF61FA0845FBAC9BF00901118BDA_13</vt:lpwstr>
  </property>
</Properties>
</file>